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67617320"/>
        <w:docPartObj>
          <w:docPartGallery w:val="Cover Pages"/>
          <w:docPartUnique/>
        </w:docPartObj>
      </w:sdtPr>
      <w:sdtEndPr>
        <w:rPr>
          <w:rFonts w:ascii="Arial" w:hAnsi="Arial" w:cs="Arial"/>
          <w:b/>
          <w:sz w:val="28"/>
          <w:szCs w:val="28"/>
        </w:rPr>
      </w:sdtEndPr>
      <w:sdtContent>
        <w:p w14:paraId="6225F4D1" w14:textId="576FB73F" w:rsidR="00B418C9" w:rsidRDefault="00B418C9">
          <w:pPr>
            <w:rPr>
              <w:rFonts w:ascii="Arial" w:hAnsi="Arial" w:cs="Arial"/>
              <w:b/>
              <w:sz w:val="28"/>
              <w:szCs w:val="28"/>
            </w:rPr>
          </w:pPr>
          <w:r>
            <w:rPr>
              <w:noProof/>
            </w:rPr>
            <mc:AlternateContent>
              <mc:Choice Requires="wps">
                <w:drawing>
                  <wp:anchor distT="0" distB="0" distL="114300" distR="114300" simplePos="0" relativeHeight="251658241" behindDoc="0" locked="0" layoutInCell="1" allowOverlap="1" wp14:anchorId="151FB55D" wp14:editId="4DF8D24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0AE1F" w14:textId="23400E13" w:rsidR="00D10AA8" w:rsidRDefault="00D10AA8" w:rsidP="00AA53E4">
                                <w:pPr>
                                  <w:pStyle w:val="NoSpacing"/>
                                  <w:jc w:val="center"/>
                                  <w:rPr>
                                    <w:color w:val="595959" w:themeColor="text1" w:themeTint="A6"/>
                                    <w:sz w:val="28"/>
                                    <w:szCs w:val="28"/>
                                  </w:rPr>
                                </w:pPr>
                              </w:p>
                              <w:p w14:paraId="6D44AFEE" w14:textId="1134380C" w:rsidR="00D10AA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D10AA8">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51FB55D"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56A0AE1F" w14:textId="23400E13" w:rsidR="00D10AA8" w:rsidRDefault="00D10AA8" w:rsidP="00AA53E4">
                          <w:pPr>
                            <w:pStyle w:val="NoSpacing"/>
                            <w:jc w:val="center"/>
                            <w:rPr>
                              <w:color w:val="595959" w:themeColor="text1" w:themeTint="A6"/>
                              <w:sz w:val="28"/>
                              <w:szCs w:val="28"/>
                            </w:rPr>
                          </w:pPr>
                        </w:p>
                        <w:p w14:paraId="6D44AFEE" w14:textId="1134380C" w:rsidR="00D10AA8" w:rsidRDefault="00934D3F">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10AA8">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73B55667" wp14:editId="0EC0A2D5">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665E8" w14:textId="030AB02A" w:rsidR="00D10AA8" w:rsidRDefault="00D10AA8">
                                <w:pPr>
                                  <w:pStyle w:val="NoSpacing"/>
                                  <w:jc w:val="right"/>
                                  <w:rPr>
                                    <w:color w:val="4472C4"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3B55667"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41E665E8" w14:textId="030AB02A" w:rsidR="00D10AA8" w:rsidRDefault="00D10AA8">
                          <w:pPr>
                            <w:pStyle w:val="NoSpacing"/>
                            <w:jc w:val="right"/>
                            <w:rPr>
                              <w:color w:val="4472C4" w:themeColor="accent1"/>
                              <w:sz w:val="28"/>
                              <w:szCs w:val="28"/>
                            </w:rPr>
                          </w:pPr>
                        </w:p>
                      </w:txbxContent>
                    </v:textbox>
                    <w10:wrap type="square" anchorx="page" anchory="page"/>
                  </v:shape>
                </w:pict>
              </mc:Fallback>
            </mc:AlternateContent>
          </w:r>
        </w:p>
      </w:sdtContent>
    </w:sdt>
    <w:p w14:paraId="382C27B0" w14:textId="02F35B2F" w:rsidR="009F52D9" w:rsidRDefault="000D7005">
      <w:pPr>
        <w:rPr>
          <w:rFonts w:ascii="Arial" w:hAnsi="Arial" w:cs="Arial"/>
          <w:b/>
          <w:sz w:val="28"/>
          <w:szCs w:val="28"/>
        </w:rPr>
      </w:pPr>
      <w:r w:rsidRPr="0099124F">
        <w:rPr>
          <w:rFonts w:eastAsia="Times New Roman" w:cs="Times New Roman"/>
          <w:b/>
          <w:bCs/>
          <w:noProof/>
          <w:kern w:val="32"/>
          <w:sz w:val="40"/>
          <w:szCs w:val="40"/>
        </w:rPr>
        <w:drawing>
          <wp:inline distT="0" distB="0" distL="0" distR="0" wp14:anchorId="4CFDD258" wp14:editId="3548D821">
            <wp:extent cx="1438275" cy="1438275"/>
            <wp:effectExtent l="0" t="0" r="9525" b="9525"/>
            <wp:docPr id="4" name="Picture 4"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IP BW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79F348A" w14:textId="21AF695A" w:rsidR="000D7005" w:rsidRDefault="000D7005">
      <w:pPr>
        <w:rPr>
          <w:rFonts w:ascii="Arial" w:hAnsi="Arial" w:cs="Arial"/>
          <w:b/>
          <w:sz w:val="28"/>
          <w:szCs w:val="28"/>
        </w:rPr>
      </w:pPr>
    </w:p>
    <w:p w14:paraId="616965A7" w14:textId="236DAE35" w:rsidR="000D7005" w:rsidRDefault="000D7005">
      <w:pPr>
        <w:rPr>
          <w:rFonts w:ascii="Arial" w:hAnsi="Arial" w:cs="Arial"/>
          <w:b/>
          <w:sz w:val="28"/>
          <w:szCs w:val="28"/>
        </w:rPr>
      </w:pPr>
    </w:p>
    <w:p w14:paraId="41C0E85E" w14:textId="209F3212" w:rsidR="000D7005" w:rsidRDefault="000D7005">
      <w:pPr>
        <w:rPr>
          <w:rFonts w:ascii="Arial" w:hAnsi="Arial" w:cs="Arial"/>
          <w:b/>
          <w:sz w:val="28"/>
          <w:szCs w:val="28"/>
        </w:rPr>
      </w:pPr>
    </w:p>
    <w:p w14:paraId="1650A0CD" w14:textId="77777777" w:rsidR="000D7005" w:rsidRDefault="000D7005">
      <w:pPr>
        <w:rPr>
          <w:rFonts w:ascii="Arial" w:hAnsi="Arial" w:cs="Arial"/>
          <w:b/>
          <w:sz w:val="28"/>
          <w:szCs w:val="28"/>
        </w:rPr>
      </w:pPr>
    </w:p>
    <w:p w14:paraId="1831B4F4" w14:textId="77777777" w:rsidR="000D7005" w:rsidRDefault="000D7005">
      <w:pPr>
        <w:rPr>
          <w:rFonts w:ascii="Arial" w:hAnsi="Arial" w:cs="Arial"/>
          <w:b/>
          <w:sz w:val="44"/>
          <w:szCs w:val="44"/>
        </w:rPr>
      </w:pPr>
    </w:p>
    <w:p w14:paraId="4BCAD81C" w14:textId="77777777" w:rsidR="000D7005" w:rsidRDefault="000D7005">
      <w:pPr>
        <w:rPr>
          <w:rFonts w:ascii="Arial" w:hAnsi="Arial" w:cs="Arial"/>
          <w:b/>
          <w:sz w:val="44"/>
          <w:szCs w:val="44"/>
        </w:rPr>
      </w:pPr>
    </w:p>
    <w:p w14:paraId="1CF56EAE" w14:textId="45F7BAEC" w:rsidR="009F52D9" w:rsidRPr="000D7005" w:rsidRDefault="009F52D9">
      <w:pPr>
        <w:rPr>
          <w:rFonts w:ascii="Arial" w:hAnsi="Arial" w:cs="Arial"/>
          <w:b/>
          <w:sz w:val="40"/>
          <w:szCs w:val="40"/>
        </w:rPr>
      </w:pPr>
      <w:r w:rsidRPr="000D7005">
        <w:rPr>
          <w:rFonts w:ascii="Arial" w:hAnsi="Arial" w:cs="Arial"/>
          <w:b/>
          <w:sz w:val="40"/>
          <w:szCs w:val="40"/>
        </w:rPr>
        <w:t>Expectations</w:t>
      </w:r>
    </w:p>
    <w:p w14:paraId="0CD154F4" w14:textId="55B4BCA7" w:rsidR="009F52D9" w:rsidRDefault="009F52D9">
      <w:pPr>
        <w:rPr>
          <w:rFonts w:ascii="Arial" w:hAnsi="Arial" w:cs="Arial"/>
          <w:b/>
          <w:sz w:val="28"/>
          <w:szCs w:val="28"/>
        </w:rPr>
      </w:pPr>
    </w:p>
    <w:p w14:paraId="11B62C5C" w14:textId="3CA43E5E" w:rsidR="009F52D9" w:rsidRDefault="00D10AA8">
      <w:pPr>
        <w:rPr>
          <w:rFonts w:ascii="Arial" w:hAnsi="Arial" w:cs="Arial"/>
          <w:b/>
          <w:sz w:val="28"/>
          <w:szCs w:val="28"/>
        </w:rPr>
      </w:pPr>
      <w:r>
        <w:rPr>
          <w:rFonts w:ascii="Arial" w:hAnsi="Arial" w:cs="Arial"/>
          <w:b/>
          <w:sz w:val="28"/>
          <w:szCs w:val="28"/>
        </w:rPr>
        <w:t>f</w:t>
      </w:r>
      <w:r w:rsidR="003B00D2">
        <w:rPr>
          <w:rFonts w:ascii="Arial" w:hAnsi="Arial" w:cs="Arial"/>
          <w:b/>
          <w:sz w:val="28"/>
          <w:szCs w:val="28"/>
        </w:rPr>
        <w:t>or</w:t>
      </w:r>
      <w:r w:rsidR="009F52D9">
        <w:rPr>
          <w:rFonts w:ascii="Arial" w:hAnsi="Arial" w:cs="Arial"/>
          <w:b/>
          <w:sz w:val="28"/>
          <w:szCs w:val="28"/>
        </w:rPr>
        <w:t xml:space="preserve"> </w:t>
      </w:r>
      <w:r w:rsidR="003B00D2">
        <w:rPr>
          <w:rFonts w:ascii="Arial" w:hAnsi="Arial" w:cs="Arial"/>
          <w:b/>
          <w:sz w:val="28"/>
          <w:szCs w:val="28"/>
        </w:rPr>
        <w:t>UK Armed Forces Service Custody Facilities</w:t>
      </w:r>
    </w:p>
    <w:p w14:paraId="543BE588" w14:textId="18E17EE8" w:rsidR="009F52D9" w:rsidRDefault="009F52D9">
      <w:pPr>
        <w:rPr>
          <w:rFonts w:ascii="Arial" w:hAnsi="Arial" w:cs="Arial"/>
          <w:b/>
          <w:sz w:val="28"/>
          <w:szCs w:val="28"/>
        </w:rPr>
      </w:pPr>
    </w:p>
    <w:p w14:paraId="7AAF6131" w14:textId="44C63306" w:rsidR="009F52D9" w:rsidRDefault="009F52D9">
      <w:pPr>
        <w:rPr>
          <w:rFonts w:ascii="Arial" w:hAnsi="Arial" w:cs="Arial"/>
          <w:b/>
          <w:sz w:val="28"/>
          <w:szCs w:val="28"/>
        </w:rPr>
      </w:pPr>
      <w:r>
        <w:rPr>
          <w:rFonts w:ascii="Arial" w:hAnsi="Arial" w:cs="Arial"/>
          <w:b/>
          <w:sz w:val="28"/>
          <w:szCs w:val="28"/>
        </w:rPr>
        <w:t xml:space="preserve">Criteria for assessing the treatment </w:t>
      </w:r>
      <w:r w:rsidR="000D7005">
        <w:rPr>
          <w:rFonts w:ascii="Arial" w:hAnsi="Arial" w:cs="Arial"/>
          <w:b/>
          <w:sz w:val="28"/>
          <w:szCs w:val="28"/>
        </w:rPr>
        <w:t xml:space="preserve">of </w:t>
      </w:r>
      <w:r>
        <w:rPr>
          <w:rFonts w:ascii="Arial" w:hAnsi="Arial" w:cs="Arial"/>
          <w:b/>
          <w:sz w:val="28"/>
          <w:szCs w:val="28"/>
        </w:rPr>
        <w:t xml:space="preserve">and conditions for detainees in </w:t>
      </w:r>
      <w:r w:rsidR="000D7005">
        <w:rPr>
          <w:rFonts w:ascii="Arial" w:hAnsi="Arial" w:cs="Arial"/>
          <w:b/>
          <w:sz w:val="28"/>
          <w:szCs w:val="28"/>
        </w:rPr>
        <w:t>S</w:t>
      </w:r>
      <w:r>
        <w:rPr>
          <w:rFonts w:ascii="Arial" w:hAnsi="Arial" w:cs="Arial"/>
          <w:b/>
          <w:sz w:val="28"/>
          <w:szCs w:val="28"/>
        </w:rPr>
        <w:t xml:space="preserve">ervice </w:t>
      </w:r>
      <w:r w:rsidR="000D7005">
        <w:rPr>
          <w:rFonts w:ascii="Arial" w:hAnsi="Arial" w:cs="Arial"/>
          <w:b/>
          <w:sz w:val="28"/>
          <w:szCs w:val="28"/>
        </w:rPr>
        <w:t>C</w:t>
      </w:r>
      <w:r>
        <w:rPr>
          <w:rFonts w:ascii="Arial" w:hAnsi="Arial" w:cs="Arial"/>
          <w:b/>
          <w:sz w:val="28"/>
          <w:szCs w:val="28"/>
        </w:rPr>
        <w:t xml:space="preserve">ustody </w:t>
      </w:r>
      <w:r w:rsidR="000D7005">
        <w:rPr>
          <w:rFonts w:ascii="Arial" w:hAnsi="Arial" w:cs="Arial"/>
          <w:b/>
          <w:sz w:val="28"/>
          <w:szCs w:val="28"/>
        </w:rPr>
        <w:t>F</w:t>
      </w:r>
      <w:r>
        <w:rPr>
          <w:rFonts w:ascii="Arial" w:hAnsi="Arial" w:cs="Arial"/>
          <w:b/>
          <w:sz w:val="28"/>
          <w:szCs w:val="28"/>
        </w:rPr>
        <w:t>acilities</w:t>
      </w:r>
    </w:p>
    <w:p w14:paraId="02A039D6" w14:textId="57D77340" w:rsidR="00873781" w:rsidRPr="00873781" w:rsidRDefault="00873781">
      <w:pPr>
        <w:rPr>
          <w:rFonts w:ascii="Arial" w:hAnsi="Arial" w:cs="Arial"/>
          <w:b/>
          <w:sz w:val="24"/>
          <w:szCs w:val="24"/>
        </w:rPr>
      </w:pPr>
    </w:p>
    <w:p w14:paraId="7F6D340B" w14:textId="1B727A04" w:rsidR="00873781" w:rsidRPr="00873781" w:rsidRDefault="00873781">
      <w:pPr>
        <w:rPr>
          <w:rFonts w:ascii="Arial" w:hAnsi="Arial" w:cs="Arial"/>
          <w:b/>
          <w:sz w:val="24"/>
          <w:szCs w:val="24"/>
        </w:rPr>
      </w:pPr>
    </w:p>
    <w:p w14:paraId="11BFB436" w14:textId="02713D69" w:rsidR="00873781" w:rsidRPr="00873781" w:rsidRDefault="00873781">
      <w:pPr>
        <w:rPr>
          <w:rFonts w:ascii="Arial" w:hAnsi="Arial" w:cs="Arial"/>
          <w:b/>
          <w:sz w:val="24"/>
          <w:szCs w:val="24"/>
        </w:rPr>
      </w:pPr>
    </w:p>
    <w:p w14:paraId="4D4D84B0" w14:textId="2CD361B3" w:rsidR="00873781" w:rsidRPr="00873781" w:rsidRDefault="00873781">
      <w:pPr>
        <w:rPr>
          <w:rFonts w:ascii="Arial" w:hAnsi="Arial" w:cs="Arial"/>
          <w:b/>
          <w:sz w:val="24"/>
          <w:szCs w:val="24"/>
        </w:rPr>
      </w:pPr>
      <w:r w:rsidRPr="00873781">
        <w:rPr>
          <w:rFonts w:ascii="Arial" w:hAnsi="Arial" w:cs="Arial"/>
          <w:b/>
          <w:sz w:val="24"/>
          <w:szCs w:val="24"/>
        </w:rPr>
        <w:t>Version 2, 2021</w:t>
      </w:r>
    </w:p>
    <w:p w14:paraId="2124F7E4" w14:textId="60909437" w:rsidR="009F52D9" w:rsidRDefault="009F52D9">
      <w:pPr>
        <w:rPr>
          <w:rFonts w:ascii="Arial" w:hAnsi="Arial" w:cs="Arial"/>
          <w:b/>
          <w:sz w:val="28"/>
          <w:szCs w:val="28"/>
        </w:rPr>
      </w:pPr>
    </w:p>
    <w:p w14:paraId="2592E437" w14:textId="0F49CA7B" w:rsidR="009F52D9" w:rsidRDefault="009F52D9">
      <w:pPr>
        <w:rPr>
          <w:rFonts w:ascii="Arial" w:hAnsi="Arial" w:cs="Arial"/>
          <w:b/>
          <w:sz w:val="28"/>
          <w:szCs w:val="28"/>
        </w:rPr>
      </w:pPr>
    </w:p>
    <w:p w14:paraId="1CE98283" w14:textId="4540AD69" w:rsidR="009F52D9" w:rsidRDefault="009F52D9">
      <w:pPr>
        <w:rPr>
          <w:rFonts w:ascii="Arial" w:hAnsi="Arial" w:cs="Arial"/>
          <w:b/>
          <w:sz w:val="28"/>
          <w:szCs w:val="28"/>
        </w:rPr>
      </w:pPr>
    </w:p>
    <w:p w14:paraId="5D497C78" w14:textId="6738F3F0" w:rsidR="009F52D9" w:rsidRDefault="009F52D9">
      <w:pPr>
        <w:rPr>
          <w:rFonts w:ascii="Arial" w:hAnsi="Arial" w:cs="Arial"/>
          <w:b/>
          <w:sz w:val="28"/>
          <w:szCs w:val="28"/>
        </w:rPr>
      </w:pPr>
    </w:p>
    <w:p w14:paraId="0EF3310E" w14:textId="22ADAB06" w:rsidR="009F52D9" w:rsidRDefault="009F52D9">
      <w:pPr>
        <w:rPr>
          <w:rFonts w:ascii="Arial" w:hAnsi="Arial" w:cs="Arial"/>
          <w:b/>
          <w:sz w:val="28"/>
          <w:szCs w:val="28"/>
        </w:rPr>
      </w:pPr>
    </w:p>
    <w:p w14:paraId="1B9D51DB" w14:textId="63E79714" w:rsidR="008E0DFD" w:rsidRDefault="000D7005" w:rsidP="000D7005">
      <w:pPr>
        <w:tabs>
          <w:tab w:val="left" w:pos="2700"/>
        </w:tabs>
        <w:rPr>
          <w:rFonts w:ascii="Arial" w:hAnsi="Arial" w:cs="Arial"/>
          <w:b/>
          <w:sz w:val="28"/>
          <w:szCs w:val="28"/>
        </w:rPr>
      </w:pPr>
      <w:r>
        <w:rPr>
          <w:rFonts w:ascii="Arial" w:hAnsi="Arial" w:cs="Arial"/>
          <w:b/>
          <w:sz w:val="28"/>
          <w:szCs w:val="28"/>
        </w:rPr>
        <w:tab/>
      </w:r>
    </w:p>
    <w:p w14:paraId="265B783F" w14:textId="1E20D577" w:rsidR="009F52D9" w:rsidRDefault="009F52D9">
      <w:pPr>
        <w:rPr>
          <w:rFonts w:ascii="Arial" w:hAnsi="Arial" w:cs="Arial"/>
          <w:b/>
          <w:sz w:val="28"/>
          <w:szCs w:val="28"/>
        </w:rPr>
      </w:pPr>
    </w:p>
    <w:p w14:paraId="6CAA0221" w14:textId="5120AC44" w:rsidR="009F52D9" w:rsidRDefault="009F52D9">
      <w:pPr>
        <w:rPr>
          <w:rFonts w:ascii="Arial" w:hAnsi="Arial" w:cs="Arial"/>
          <w:b/>
          <w:sz w:val="28"/>
          <w:szCs w:val="28"/>
        </w:rPr>
      </w:pPr>
    </w:p>
    <w:p w14:paraId="6D7D8557" w14:textId="0371563E" w:rsidR="009F52D9" w:rsidRDefault="009F52D9">
      <w:pPr>
        <w:rPr>
          <w:rFonts w:ascii="Arial" w:hAnsi="Arial" w:cs="Arial"/>
          <w:b/>
          <w:sz w:val="28"/>
          <w:szCs w:val="28"/>
        </w:rPr>
      </w:pPr>
    </w:p>
    <w:p w14:paraId="2E0630E9" w14:textId="3E8F30D0" w:rsidR="009F52D9" w:rsidRDefault="009F52D9">
      <w:pPr>
        <w:rPr>
          <w:rFonts w:ascii="Arial" w:hAnsi="Arial" w:cs="Arial"/>
          <w:b/>
          <w:sz w:val="28"/>
          <w:szCs w:val="28"/>
        </w:rPr>
      </w:pPr>
    </w:p>
    <w:p w14:paraId="1650710F" w14:textId="270E0998" w:rsidR="009F52D9" w:rsidRDefault="009F52D9">
      <w:pPr>
        <w:rPr>
          <w:rFonts w:ascii="Arial" w:hAnsi="Arial" w:cs="Arial"/>
          <w:b/>
          <w:sz w:val="28"/>
          <w:szCs w:val="28"/>
        </w:rPr>
      </w:pPr>
    </w:p>
    <w:p w14:paraId="6092C816" w14:textId="7A12D2D9" w:rsidR="009F52D9" w:rsidRDefault="009F52D9">
      <w:pPr>
        <w:rPr>
          <w:rFonts w:ascii="Arial" w:hAnsi="Arial" w:cs="Arial"/>
          <w:b/>
          <w:sz w:val="28"/>
          <w:szCs w:val="28"/>
        </w:rPr>
      </w:pPr>
    </w:p>
    <w:p w14:paraId="3F2FCD63" w14:textId="27E720DD" w:rsidR="009F52D9" w:rsidRDefault="009F52D9">
      <w:pPr>
        <w:rPr>
          <w:rFonts w:ascii="Arial" w:hAnsi="Arial" w:cs="Arial"/>
          <w:b/>
          <w:sz w:val="28"/>
          <w:szCs w:val="28"/>
        </w:rPr>
      </w:pPr>
    </w:p>
    <w:p w14:paraId="68E48637" w14:textId="526C6285" w:rsidR="009F52D9" w:rsidRDefault="009F52D9">
      <w:pPr>
        <w:rPr>
          <w:rFonts w:ascii="Arial" w:hAnsi="Arial" w:cs="Arial"/>
          <w:b/>
          <w:sz w:val="28"/>
          <w:szCs w:val="28"/>
        </w:rPr>
      </w:pPr>
    </w:p>
    <w:p w14:paraId="230C7723" w14:textId="6545E9AC" w:rsidR="00C01587" w:rsidRDefault="00C01587">
      <w:pPr>
        <w:rPr>
          <w:rFonts w:ascii="Arial" w:hAnsi="Arial" w:cs="Arial"/>
          <w:b/>
          <w:sz w:val="28"/>
          <w:szCs w:val="28"/>
        </w:rPr>
      </w:pPr>
    </w:p>
    <w:p w14:paraId="46226937" w14:textId="3ECCF176" w:rsidR="00C01587" w:rsidRDefault="000D7005">
      <w:pPr>
        <w:rPr>
          <w:rFonts w:ascii="Arial" w:hAnsi="Arial" w:cs="Arial"/>
          <w:b/>
          <w:sz w:val="28"/>
          <w:szCs w:val="28"/>
        </w:rPr>
      </w:pPr>
      <w:r>
        <w:rPr>
          <w:rFonts w:ascii="Arial" w:hAnsi="Arial" w:cs="Arial"/>
          <w:b/>
          <w:sz w:val="28"/>
          <w:szCs w:val="28"/>
        </w:rPr>
        <w:t>Contents</w:t>
      </w:r>
    </w:p>
    <w:p w14:paraId="5758073E" w14:textId="671ACB62" w:rsidR="000D7005" w:rsidRDefault="000D7005">
      <w:pPr>
        <w:rPr>
          <w:rFonts w:ascii="Arial" w:hAnsi="Arial" w:cs="Arial"/>
          <w:b/>
          <w:sz w:val="28"/>
          <w:szCs w:val="28"/>
        </w:rPr>
      </w:pPr>
    </w:p>
    <w:p w14:paraId="738B7217" w14:textId="77777777" w:rsidR="000D7005" w:rsidRPr="000D7005" w:rsidRDefault="000D7005" w:rsidP="000D7005">
      <w:pPr>
        <w:rPr>
          <w:rFonts w:ascii="Arial" w:hAnsi="Arial" w:cs="Arial"/>
          <w:b/>
          <w:sz w:val="24"/>
          <w:szCs w:val="24"/>
        </w:rPr>
      </w:pPr>
      <w:r w:rsidRPr="000D7005">
        <w:rPr>
          <w:rFonts w:ascii="Arial" w:hAnsi="Arial" w:cs="Arial"/>
          <w:b/>
          <w:sz w:val="24"/>
          <w:szCs w:val="24"/>
        </w:rPr>
        <w:t>Introduction by Charlie Taylor, HM Chief Inspector of Prisons</w:t>
      </w:r>
    </w:p>
    <w:p w14:paraId="58B3C7B3" w14:textId="04010D60" w:rsidR="009F52D9" w:rsidRPr="00E113E0" w:rsidRDefault="009F52D9">
      <w:pPr>
        <w:rPr>
          <w:rFonts w:ascii="Arial" w:hAnsi="Arial" w:cs="Arial"/>
          <w:b/>
          <w:sz w:val="24"/>
          <w:szCs w:val="24"/>
        </w:rPr>
      </w:pPr>
    </w:p>
    <w:p w14:paraId="468E39CC" w14:textId="77777777" w:rsidR="00577F8D" w:rsidRPr="00E113E0" w:rsidRDefault="009F52D9">
      <w:pPr>
        <w:rPr>
          <w:rFonts w:ascii="Arial" w:hAnsi="Arial" w:cs="Arial"/>
          <w:b/>
          <w:sz w:val="24"/>
          <w:szCs w:val="24"/>
        </w:rPr>
      </w:pPr>
      <w:r w:rsidRPr="00E113E0">
        <w:rPr>
          <w:rFonts w:ascii="Arial" w:hAnsi="Arial" w:cs="Arial"/>
          <w:b/>
          <w:sz w:val="24"/>
          <w:szCs w:val="24"/>
        </w:rPr>
        <w:t xml:space="preserve">Section 1: </w:t>
      </w:r>
      <w:r w:rsidR="00577F8D" w:rsidRPr="00E113E0">
        <w:rPr>
          <w:rFonts w:ascii="Arial" w:hAnsi="Arial" w:cs="Arial"/>
          <w:b/>
          <w:sz w:val="24"/>
          <w:szCs w:val="24"/>
        </w:rPr>
        <w:t>Leadership and accountability</w:t>
      </w:r>
    </w:p>
    <w:p w14:paraId="20D45982" w14:textId="0C1EEA44" w:rsidR="00577F8D" w:rsidRPr="00E113E0" w:rsidRDefault="00577F8D" w:rsidP="00873781">
      <w:pPr>
        <w:pStyle w:val="ListParagraph"/>
        <w:numPr>
          <w:ilvl w:val="0"/>
          <w:numId w:val="36"/>
        </w:numPr>
        <w:rPr>
          <w:rFonts w:ascii="Arial" w:hAnsi="Arial" w:cs="Arial"/>
          <w:b/>
          <w:sz w:val="24"/>
          <w:szCs w:val="24"/>
        </w:rPr>
      </w:pPr>
      <w:r w:rsidRPr="00E113E0">
        <w:rPr>
          <w:rFonts w:ascii="Arial" w:hAnsi="Arial" w:cs="Arial"/>
          <w:sz w:val="24"/>
          <w:szCs w:val="24"/>
        </w:rPr>
        <w:t>Leadership</w:t>
      </w:r>
    </w:p>
    <w:p w14:paraId="190DE32F" w14:textId="3B76F5EC" w:rsidR="00577F8D" w:rsidRPr="00E113E0" w:rsidRDefault="00577F8D" w:rsidP="00873781">
      <w:pPr>
        <w:pStyle w:val="ListParagraph"/>
        <w:numPr>
          <w:ilvl w:val="0"/>
          <w:numId w:val="36"/>
        </w:numPr>
        <w:rPr>
          <w:rFonts w:ascii="Arial" w:hAnsi="Arial" w:cs="Arial"/>
          <w:b/>
          <w:sz w:val="24"/>
          <w:szCs w:val="24"/>
        </w:rPr>
      </w:pPr>
      <w:r w:rsidRPr="00E113E0">
        <w:rPr>
          <w:rFonts w:ascii="Arial" w:hAnsi="Arial" w:cs="Arial"/>
          <w:sz w:val="24"/>
          <w:szCs w:val="24"/>
        </w:rPr>
        <w:t>Accountability</w:t>
      </w:r>
    </w:p>
    <w:p w14:paraId="38FE2904" w14:textId="77777777" w:rsidR="00577F8D" w:rsidRPr="00E113E0" w:rsidRDefault="00577F8D" w:rsidP="00577F8D">
      <w:pPr>
        <w:rPr>
          <w:rFonts w:ascii="Arial" w:hAnsi="Arial" w:cs="Arial"/>
          <w:b/>
          <w:sz w:val="24"/>
          <w:szCs w:val="24"/>
        </w:rPr>
      </w:pPr>
    </w:p>
    <w:p w14:paraId="49D177AD" w14:textId="072A6FF6" w:rsidR="009F52D9" w:rsidRPr="00E113E0" w:rsidRDefault="00577F8D">
      <w:pPr>
        <w:rPr>
          <w:rFonts w:ascii="Arial" w:hAnsi="Arial" w:cs="Arial"/>
          <w:b/>
          <w:sz w:val="24"/>
          <w:szCs w:val="24"/>
        </w:rPr>
      </w:pPr>
      <w:r w:rsidRPr="00E113E0">
        <w:rPr>
          <w:rFonts w:ascii="Arial" w:hAnsi="Arial" w:cs="Arial"/>
          <w:b/>
          <w:sz w:val="24"/>
          <w:szCs w:val="24"/>
        </w:rPr>
        <w:t xml:space="preserve">Section 2: </w:t>
      </w:r>
      <w:r w:rsidR="009F52D9" w:rsidRPr="00E113E0">
        <w:rPr>
          <w:rFonts w:ascii="Arial" w:hAnsi="Arial" w:cs="Arial"/>
          <w:b/>
          <w:sz w:val="24"/>
          <w:szCs w:val="24"/>
        </w:rPr>
        <w:t xml:space="preserve">Transfer to </w:t>
      </w:r>
      <w:r w:rsidR="00EC146E" w:rsidRPr="00E113E0">
        <w:rPr>
          <w:rFonts w:ascii="Arial" w:hAnsi="Arial" w:cs="Arial"/>
          <w:b/>
          <w:sz w:val="24"/>
          <w:szCs w:val="24"/>
        </w:rPr>
        <w:t xml:space="preserve">the </w:t>
      </w:r>
      <w:r w:rsidR="009F52D9" w:rsidRPr="00E113E0">
        <w:rPr>
          <w:rFonts w:ascii="Arial" w:hAnsi="Arial" w:cs="Arial"/>
          <w:b/>
          <w:sz w:val="24"/>
          <w:szCs w:val="24"/>
        </w:rPr>
        <w:t>Service Custody</w:t>
      </w:r>
      <w:r w:rsidR="00EC146E" w:rsidRPr="00E113E0">
        <w:rPr>
          <w:rFonts w:ascii="Arial" w:hAnsi="Arial" w:cs="Arial"/>
          <w:b/>
          <w:sz w:val="24"/>
          <w:szCs w:val="24"/>
        </w:rPr>
        <w:t xml:space="preserve"> Facility </w:t>
      </w:r>
    </w:p>
    <w:p w14:paraId="5FB24F70" w14:textId="569E55E6" w:rsidR="009F52D9" w:rsidRPr="00E113E0" w:rsidRDefault="009F52D9">
      <w:pPr>
        <w:rPr>
          <w:rFonts w:ascii="Arial" w:hAnsi="Arial" w:cs="Arial"/>
          <w:b/>
          <w:sz w:val="24"/>
          <w:szCs w:val="24"/>
        </w:rPr>
      </w:pPr>
    </w:p>
    <w:p w14:paraId="75DDEE63" w14:textId="73CF8A85" w:rsidR="009F52D9" w:rsidRPr="00E113E0" w:rsidRDefault="009F52D9">
      <w:pPr>
        <w:rPr>
          <w:rFonts w:ascii="Arial" w:hAnsi="Arial" w:cs="Arial"/>
          <w:b/>
          <w:sz w:val="24"/>
          <w:szCs w:val="24"/>
        </w:rPr>
      </w:pPr>
      <w:r w:rsidRPr="00E113E0">
        <w:rPr>
          <w:rFonts w:ascii="Arial" w:hAnsi="Arial" w:cs="Arial"/>
          <w:b/>
          <w:sz w:val="24"/>
          <w:szCs w:val="24"/>
        </w:rPr>
        <w:t xml:space="preserve">Section </w:t>
      </w:r>
      <w:r w:rsidR="00577F8D" w:rsidRPr="00E113E0">
        <w:rPr>
          <w:rFonts w:ascii="Arial" w:hAnsi="Arial" w:cs="Arial"/>
          <w:b/>
          <w:sz w:val="24"/>
          <w:szCs w:val="24"/>
        </w:rPr>
        <w:t>3</w:t>
      </w:r>
      <w:r w:rsidRPr="00E113E0">
        <w:rPr>
          <w:rFonts w:ascii="Arial" w:hAnsi="Arial" w:cs="Arial"/>
          <w:b/>
          <w:sz w:val="24"/>
          <w:szCs w:val="24"/>
        </w:rPr>
        <w:t xml:space="preserve">: In the custody facility: </w:t>
      </w:r>
      <w:r w:rsidR="006C5BDF" w:rsidRPr="00E113E0">
        <w:rPr>
          <w:rFonts w:ascii="Arial" w:hAnsi="Arial" w:cs="Arial"/>
          <w:b/>
          <w:sz w:val="24"/>
          <w:szCs w:val="24"/>
        </w:rPr>
        <w:t>booking in</w:t>
      </w:r>
      <w:r w:rsidRPr="00E113E0">
        <w:rPr>
          <w:rFonts w:ascii="Arial" w:hAnsi="Arial" w:cs="Arial"/>
          <w:b/>
          <w:sz w:val="24"/>
          <w:szCs w:val="24"/>
        </w:rPr>
        <w:t>, individual needs and legal rights</w:t>
      </w:r>
    </w:p>
    <w:p w14:paraId="0937FE69" w14:textId="3ED78ABA" w:rsidR="009F52D9" w:rsidRPr="00E113E0" w:rsidRDefault="009F52D9" w:rsidP="00873781">
      <w:pPr>
        <w:pStyle w:val="ListParagraph"/>
        <w:numPr>
          <w:ilvl w:val="0"/>
          <w:numId w:val="37"/>
        </w:numPr>
        <w:rPr>
          <w:rFonts w:ascii="Arial" w:hAnsi="Arial" w:cs="Arial"/>
          <w:sz w:val="24"/>
          <w:szCs w:val="24"/>
        </w:rPr>
      </w:pPr>
      <w:r w:rsidRPr="00E113E0">
        <w:rPr>
          <w:rFonts w:ascii="Arial" w:hAnsi="Arial" w:cs="Arial"/>
          <w:sz w:val="24"/>
          <w:szCs w:val="24"/>
        </w:rPr>
        <w:t>Respect</w:t>
      </w:r>
    </w:p>
    <w:p w14:paraId="6DF1C4B4" w14:textId="795AF78C" w:rsidR="009F52D9" w:rsidRPr="00E113E0" w:rsidRDefault="009F52D9" w:rsidP="00873781">
      <w:pPr>
        <w:pStyle w:val="ListParagraph"/>
        <w:numPr>
          <w:ilvl w:val="0"/>
          <w:numId w:val="37"/>
        </w:numPr>
        <w:rPr>
          <w:rFonts w:ascii="Arial" w:hAnsi="Arial" w:cs="Arial"/>
          <w:sz w:val="24"/>
          <w:szCs w:val="24"/>
        </w:rPr>
      </w:pPr>
      <w:r w:rsidRPr="00E113E0">
        <w:rPr>
          <w:rFonts w:ascii="Arial" w:hAnsi="Arial" w:cs="Arial"/>
          <w:sz w:val="24"/>
          <w:szCs w:val="24"/>
        </w:rPr>
        <w:t xml:space="preserve">Meeting </w:t>
      </w:r>
      <w:r w:rsidR="00B00F14" w:rsidRPr="00E113E0">
        <w:rPr>
          <w:rFonts w:ascii="Arial" w:hAnsi="Arial" w:cs="Arial"/>
          <w:sz w:val="24"/>
          <w:szCs w:val="24"/>
        </w:rPr>
        <w:t>i</w:t>
      </w:r>
      <w:r w:rsidRPr="00E113E0">
        <w:rPr>
          <w:rFonts w:ascii="Arial" w:hAnsi="Arial" w:cs="Arial"/>
          <w:sz w:val="24"/>
          <w:szCs w:val="24"/>
        </w:rPr>
        <w:t xml:space="preserve">ndividual </w:t>
      </w:r>
      <w:r w:rsidR="00E113E0">
        <w:rPr>
          <w:rFonts w:ascii="Arial" w:hAnsi="Arial" w:cs="Arial"/>
          <w:sz w:val="24"/>
          <w:szCs w:val="24"/>
        </w:rPr>
        <w:t>and</w:t>
      </w:r>
      <w:r w:rsidRPr="00E113E0">
        <w:rPr>
          <w:rFonts w:ascii="Arial" w:hAnsi="Arial" w:cs="Arial"/>
          <w:sz w:val="24"/>
          <w:szCs w:val="24"/>
        </w:rPr>
        <w:t xml:space="preserve"> diverse needs</w:t>
      </w:r>
    </w:p>
    <w:p w14:paraId="339ADD60" w14:textId="4C51D746" w:rsidR="009F52D9" w:rsidRPr="00E113E0" w:rsidRDefault="009F52D9" w:rsidP="00873781">
      <w:pPr>
        <w:pStyle w:val="ListParagraph"/>
        <w:numPr>
          <w:ilvl w:val="0"/>
          <w:numId w:val="37"/>
        </w:numPr>
        <w:rPr>
          <w:rFonts w:ascii="Arial" w:hAnsi="Arial" w:cs="Arial"/>
          <w:sz w:val="24"/>
          <w:szCs w:val="24"/>
        </w:rPr>
      </w:pPr>
      <w:r w:rsidRPr="00E113E0">
        <w:rPr>
          <w:rFonts w:ascii="Arial" w:hAnsi="Arial" w:cs="Arial"/>
          <w:sz w:val="24"/>
          <w:szCs w:val="24"/>
        </w:rPr>
        <w:t>Risk assessments</w:t>
      </w:r>
    </w:p>
    <w:p w14:paraId="7ABC82E6" w14:textId="395F4992" w:rsidR="009F52D9" w:rsidRPr="00E113E0" w:rsidRDefault="009F52D9" w:rsidP="00873781">
      <w:pPr>
        <w:pStyle w:val="ListParagraph"/>
        <w:numPr>
          <w:ilvl w:val="0"/>
          <w:numId w:val="37"/>
        </w:numPr>
        <w:rPr>
          <w:rFonts w:ascii="Arial" w:hAnsi="Arial" w:cs="Arial"/>
          <w:sz w:val="24"/>
          <w:szCs w:val="24"/>
        </w:rPr>
      </w:pPr>
      <w:r w:rsidRPr="00E113E0">
        <w:rPr>
          <w:rFonts w:ascii="Arial" w:hAnsi="Arial" w:cs="Arial"/>
          <w:sz w:val="24"/>
          <w:szCs w:val="24"/>
        </w:rPr>
        <w:t>Individual legal rights</w:t>
      </w:r>
    </w:p>
    <w:p w14:paraId="1796298D" w14:textId="04EADBCA" w:rsidR="009F52D9" w:rsidRPr="00E113E0" w:rsidRDefault="009F52D9" w:rsidP="00873781">
      <w:pPr>
        <w:pStyle w:val="ListParagraph"/>
        <w:numPr>
          <w:ilvl w:val="0"/>
          <w:numId w:val="37"/>
        </w:numPr>
        <w:rPr>
          <w:rFonts w:ascii="Arial" w:hAnsi="Arial" w:cs="Arial"/>
          <w:sz w:val="24"/>
          <w:szCs w:val="24"/>
        </w:rPr>
      </w:pPr>
      <w:r w:rsidRPr="00E113E0">
        <w:rPr>
          <w:rFonts w:ascii="Arial" w:hAnsi="Arial" w:cs="Arial"/>
          <w:sz w:val="24"/>
          <w:szCs w:val="24"/>
        </w:rPr>
        <w:t>Complaints</w:t>
      </w:r>
    </w:p>
    <w:p w14:paraId="2218BFF5" w14:textId="2A88D07A" w:rsidR="009F52D9" w:rsidRPr="00E113E0" w:rsidRDefault="009F52D9" w:rsidP="009F52D9">
      <w:pPr>
        <w:rPr>
          <w:rFonts w:ascii="Arial" w:hAnsi="Arial" w:cs="Arial"/>
          <w:sz w:val="24"/>
          <w:szCs w:val="24"/>
        </w:rPr>
      </w:pPr>
    </w:p>
    <w:p w14:paraId="244C60DC" w14:textId="7C0216F6" w:rsidR="009F52D9" w:rsidRPr="00E113E0" w:rsidRDefault="009F52D9" w:rsidP="009F52D9">
      <w:pPr>
        <w:rPr>
          <w:rFonts w:ascii="Arial" w:hAnsi="Arial" w:cs="Arial"/>
          <w:b/>
          <w:sz w:val="24"/>
          <w:szCs w:val="24"/>
        </w:rPr>
      </w:pPr>
      <w:r w:rsidRPr="00E113E0">
        <w:rPr>
          <w:rFonts w:ascii="Arial" w:hAnsi="Arial" w:cs="Arial"/>
          <w:b/>
          <w:sz w:val="24"/>
          <w:szCs w:val="24"/>
        </w:rPr>
        <w:t xml:space="preserve">Section </w:t>
      </w:r>
      <w:r w:rsidR="00577F8D" w:rsidRPr="00E113E0">
        <w:rPr>
          <w:rFonts w:ascii="Arial" w:hAnsi="Arial" w:cs="Arial"/>
          <w:b/>
          <w:sz w:val="24"/>
          <w:szCs w:val="24"/>
        </w:rPr>
        <w:t>4</w:t>
      </w:r>
      <w:r w:rsidRPr="00E113E0">
        <w:rPr>
          <w:rFonts w:ascii="Arial" w:hAnsi="Arial" w:cs="Arial"/>
          <w:b/>
          <w:sz w:val="24"/>
          <w:szCs w:val="24"/>
        </w:rPr>
        <w:t xml:space="preserve">: In the custody </w:t>
      </w:r>
      <w:r w:rsidR="00A567CD" w:rsidRPr="00E113E0">
        <w:rPr>
          <w:rFonts w:ascii="Arial" w:hAnsi="Arial" w:cs="Arial"/>
          <w:b/>
          <w:sz w:val="24"/>
          <w:szCs w:val="24"/>
        </w:rPr>
        <w:t>accommodation</w:t>
      </w:r>
      <w:r w:rsidRPr="00E113E0">
        <w:rPr>
          <w:rFonts w:ascii="Arial" w:hAnsi="Arial" w:cs="Arial"/>
          <w:b/>
          <w:sz w:val="24"/>
          <w:szCs w:val="24"/>
        </w:rPr>
        <w:t>, safeguarding and health care</w:t>
      </w:r>
    </w:p>
    <w:p w14:paraId="4A5BDB22" w14:textId="2A068E00"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Physical environment</w:t>
      </w:r>
    </w:p>
    <w:p w14:paraId="58826593" w14:textId="7FECAD7A"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Use of force</w:t>
      </w:r>
    </w:p>
    <w:p w14:paraId="35C82233" w14:textId="55B3443D"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Detainee care</w:t>
      </w:r>
    </w:p>
    <w:p w14:paraId="594DCB66" w14:textId="61356DDE"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Safeguarding</w:t>
      </w:r>
    </w:p>
    <w:p w14:paraId="59C4CA38" w14:textId="2843E3ED"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Children</w:t>
      </w:r>
    </w:p>
    <w:p w14:paraId="4F8BBAF0" w14:textId="3A148549" w:rsidR="009F52D9" w:rsidRPr="00E113E0" w:rsidRDefault="009F52D9" w:rsidP="00873781">
      <w:pPr>
        <w:pStyle w:val="ListParagraph"/>
        <w:numPr>
          <w:ilvl w:val="0"/>
          <w:numId w:val="38"/>
        </w:numPr>
        <w:rPr>
          <w:rFonts w:ascii="Arial" w:hAnsi="Arial" w:cs="Arial"/>
          <w:sz w:val="24"/>
          <w:szCs w:val="24"/>
        </w:rPr>
      </w:pPr>
      <w:r w:rsidRPr="00E113E0">
        <w:rPr>
          <w:rFonts w:ascii="Arial" w:hAnsi="Arial" w:cs="Arial"/>
          <w:sz w:val="24"/>
          <w:szCs w:val="24"/>
        </w:rPr>
        <w:t>Health</w:t>
      </w:r>
      <w:r w:rsidR="00EC146E" w:rsidRPr="00E113E0">
        <w:rPr>
          <w:rFonts w:ascii="Arial" w:hAnsi="Arial" w:cs="Arial"/>
          <w:sz w:val="24"/>
          <w:szCs w:val="24"/>
        </w:rPr>
        <w:t xml:space="preserve"> </w:t>
      </w:r>
      <w:r w:rsidR="00E113E0">
        <w:rPr>
          <w:rFonts w:ascii="Arial" w:hAnsi="Arial" w:cs="Arial"/>
          <w:sz w:val="24"/>
          <w:szCs w:val="24"/>
        </w:rPr>
        <w:t>c</w:t>
      </w:r>
      <w:r w:rsidR="00EC146E" w:rsidRPr="00E113E0">
        <w:rPr>
          <w:rFonts w:ascii="Arial" w:hAnsi="Arial" w:cs="Arial"/>
          <w:sz w:val="24"/>
          <w:szCs w:val="24"/>
        </w:rPr>
        <w:t>are</w:t>
      </w:r>
    </w:p>
    <w:p w14:paraId="53D2C325" w14:textId="57953AC8" w:rsidR="009F52D9" w:rsidRPr="00E113E0" w:rsidRDefault="009F52D9" w:rsidP="009F52D9">
      <w:pPr>
        <w:rPr>
          <w:rFonts w:ascii="Arial" w:hAnsi="Arial" w:cs="Arial"/>
          <w:sz w:val="24"/>
          <w:szCs w:val="24"/>
        </w:rPr>
      </w:pPr>
    </w:p>
    <w:p w14:paraId="0371867B" w14:textId="7737C4F0" w:rsidR="00EC146E" w:rsidRPr="00E113E0" w:rsidRDefault="009F52D9" w:rsidP="009F52D9">
      <w:pPr>
        <w:rPr>
          <w:rFonts w:ascii="Arial" w:hAnsi="Arial" w:cs="Arial"/>
          <w:b/>
          <w:sz w:val="24"/>
          <w:szCs w:val="24"/>
        </w:rPr>
      </w:pPr>
      <w:r w:rsidRPr="00E113E0">
        <w:rPr>
          <w:rFonts w:ascii="Arial" w:hAnsi="Arial" w:cs="Arial"/>
          <w:b/>
          <w:sz w:val="24"/>
          <w:szCs w:val="24"/>
        </w:rPr>
        <w:t xml:space="preserve">Section </w:t>
      </w:r>
      <w:r w:rsidR="00577F8D" w:rsidRPr="00E113E0">
        <w:rPr>
          <w:rFonts w:ascii="Arial" w:hAnsi="Arial" w:cs="Arial"/>
          <w:b/>
          <w:sz w:val="24"/>
          <w:szCs w:val="24"/>
        </w:rPr>
        <w:t>5</w:t>
      </w:r>
      <w:r w:rsidRPr="00E113E0">
        <w:rPr>
          <w:rFonts w:ascii="Arial" w:hAnsi="Arial" w:cs="Arial"/>
          <w:b/>
          <w:sz w:val="24"/>
          <w:szCs w:val="24"/>
        </w:rPr>
        <w:t>: Release</w:t>
      </w:r>
      <w:r w:rsidR="00C76B98" w:rsidRPr="00E113E0">
        <w:rPr>
          <w:rFonts w:ascii="Arial" w:hAnsi="Arial" w:cs="Arial"/>
          <w:b/>
          <w:sz w:val="24"/>
          <w:szCs w:val="24"/>
        </w:rPr>
        <w:t xml:space="preserve"> and </w:t>
      </w:r>
      <w:r w:rsidRPr="00E113E0">
        <w:rPr>
          <w:rFonts w:ascii="Arial" w:hAnsi="Arial" w:cs="Arial"/>
          <w:b/>
          <w:sz w:val="24"/>
          <w:szCs w:val="24"/>
        </w:rPr>
        <w:t xml:space="preserve">transfer from </w:t>
      </w:r>
      <w:r w:rsidR="00EC146E" w:rsidRPr="00E113E0">
        <w:rPr>
          <w:rFonts w:ascii="Arial" w:hAnsi="Arial" w:cs="Arial"/>
          <w:b/>
          <w:sz w:val="24"/>
          <w:szCs w:val="24"/>
        </w:rPr>
        <w:t>the Service Custody Facility</w:t>
      </w:r>
    </w:p>
    <w:p w14:paraId="67344922" w14:textId="157E2B66" w:rsidR="009F52D9" w:rsidRDefault="009F52D9" w:rsidP="00873781">
      <w:pPr>
        <w:pStyle w:val="ListParagraph"/>
        <w:numPr>
          <w:ilvl w:val="0"/>
          <w:numId w:val="39"/>
        </w:numPr>
        <w:rPr>
          <w:rFonts w:ascii="Arial" w:hAnsi="Arial" w:cs="Arial"/>
          <w:sz w:val="24"/>
          <w:szCs w:val="24"/>
        </w:rPr>
      </w:pPr>
      <w:r w:rsidRPr="00E113E0">
        <w:rPr>
          <w:rFonts w:ascii="Arial" w:hAnsi="Arial" w:cs="Arial"/>
          <w:sz w:val="24"/>
          <w:szCs w:val="24"/>
        </w:rPr>
        <w:t>Pre-release and transfer arrangements</w:t>
      </w:r>
    </w:p>
    <w:p w14:paraId="2453A1C0" w14:textId="3BBE13B9" w:rsidR="00567063" w:rsidRDefault="00567063" w:rsidP="00567063">
      <w:pPr>
        <w:rPr>
          <w:rFonts w:ascii="Arial" w:hAnsi="Arial" w:cs="Arial"/>
          <w:sz w:val="24"/>
          <w:szCs w:val="24"/>
        </w:rPr>
      </w:pPr>
    </w:p>
    <w:p w14:paraId="06078361" w14:textId="28FB8AB4" w:rsidR="00567063" w:rsidRPr="000D1300" w:rsidRDefault="00567063" w:rsidP="00567063">
      <w:pPr>
        <w:rPr>
          <w:rFonts w:ascii="Arial" w:hAnsi="Arial" w:cs="Arial"/>
          <w:b/>
          <w:sz w:val="24"/>
          <w:szCs w:val="24"/>
        </w:rPr>
      </w:pPr>
      <w:r w:rsidRPr="000D1300">
        <w:rPr>
          <w:rFonts w:ascii="Arial" w:hAnsi="Arial" w:cs="Arial"/>
          <w:b/>
          <w:sz w:val="24"/>
          <w:szCs w:val="24"/>
        </w:rPr>
        <w:t xml:space="preserve">Appendices </w:t>
      </w:r>
    </w:p>
    <w:p w14:paraId="2C52BE2B" w14:textId="7E491BD8" w:rsidR="00567063" w:rsidRPr="000D1300" w:rsidRDefault="00567063" w:rsidP="00873781">
      <w:pPr>
        <w:pStyle w:val="ListParagraph"/>
        <w:numPr>
          <w:ilvl w:val="0"/>
          <w:numId w:val="40"/>
        </w:numPr>
        <w:rPr>
          <w:rFonts w:ascii="Arial" w:hAnsi="Arial" w:cs="Arial"/>
          <w:sz w:val="24"/>
          <w:szCs w:val="24"/>
        </w:rPr>
      </w:pPr>
      <w:r w:rsidRPr="000D1300">
        <w:rPr>
          <w:rFonts w:ascii="Arial" w:hAnsi="Arial" w:cs="Arial"/>
          <w:sz w:val="24"/>
          <w:szCs w:val="24"/>
        </w:rPr>
        <w:t>Appendix I: List of abbreviations</w:t>
      </w:r>
    </w:p>
    <w:p w14:paraId="55BE2F05" w14:textId="1DB85E23" w:rsidR="00567063" w:rsidRPr="000D1300" w:rsidRDefault="00567063" w:rsidP="00873781">
      <w:pPr>
        <w:pStyle w:val="ListParagraph"/>
        <w:numPr>
          <w:ilvl w:val="0"/>
          <w:numId w:val="40"/>
        </w:numPr>
        <w:rPr>
          <w:rFonts w:ascii="Arial" w:hAnsi="Arial" w:cs="Arial"/>
          <w:sz w:val="24"/>
          <w:szCs w:val="24"/>
        </w:rPr>
      </w:pPr>
      <w:r w:rsidRPr="000D1300">
        <w:rPr>
          <w:rFonts w:ascii="Arial" w:hAnsi="Arial" w:cs="Arial"/>
          <w:sz w:val="24"/>
          <w:szCs w:val="24"/>
        </w:rPr>
        <w:t>Appendix II: Notes and references</w:t>
      </w:r>
    </w:p>
    <w:p w14:paraId="28DA19A9" w14:textId="10516583" w:rsidR="009F52D9" w:rsidRDefault="009F52D9" w:rsidP="009F52D9">
      <w:pPr>
        <w:rPr>
          <w:rFonts w:ascii="Arial" w:hAnsi="Arial" w:cs="Arial"/>
          <w:sz w:val="28"/>
          <w:szCs w:val="28"/>
        </w:rPr>
      </w:pPr>
    </w:p>
    <w:p w14:paraId="1DB007CB" w14:textId="0527A8E1" w:rsidR="009F52D9" w:rsidRDefault="009F52D9" w:rsidP="009F52D9">
      <w:pPr>
        <w:rPr>
          <w:rFonts w:ascii="Arial" w:hAnsi="Arial" w:cs="Arial"/>
          <w:sz w:val="28"/>
          <w:szCs w:val="28"/>
        </w:rPr>
      </w:pPr>
    </w:p>
    <w:p w14:paraId="5D8660B5" w14:textId="72B4A5B0" w:rsidR="009F52D9" w:rsidRDefault="009F52D9" w:rsidP="009F52D9">
      <w:pPr>
        <w:rPr>
          <w:rFonts w:ascii="Arial" w:hAnsi="Arial" w:cs="Arial"/>
          <w:sz w:val="28"/>
          <w:szCs w:val="28"/>
        </w:rPr>
      </w:pPr>
    </w:p>
    <w:p w14:paraId="17453D10" w14:textId="78FAD2E5" w:rsidR="00C01587" w:rsidRDefault="00C01587" w:rsidP="009F52D9">
      <w:pPr>
        <w:rPr>
          <w:rFonts w:ascii="Arial" w:hAnsi="Arial" w:cs="Arial"/>
          <w:sz w:val="28"/>
          <w:szCs w:val="28"/>
        </w:rPr>
      </w:pPr>
    </w:p>
    <w:p w14:paraId="4979940D" w14:textId="77777777" w:rsidR="00C01587" w:rsidRDefault="00C01587" w:rsidP="009F52D9">
      <w:pPr>
        <w:rPr>
          <w:rFonts w:ascii="Arial" w:hAnsi="Arial" w:cs="Arial"/>
          <w:sz w:val="28"/>
          <w:szCs w:val="28"/>
        </w:rPr>
      </w:pPr>
    </w:p>
    <w:p w14:paraId="2A8D7311" w14:textId="0F841198" w:rsidR="009F52D9" w:rsidRDefault="009F52D9" w:rsidP="009F52D9">
      <w:pPr>
        <w:rPr>
          <w:rFonts w:ascii="Arial" w:hAnsi="Arial" w:cs="Arial"/>
          <w:sz w:val="28"/>
          <w:szCs w:val="28"/>
        </w:rPr>
      </w:pPr>
    </w:p>
    <w:p w14:paraId="58A3B375" w14:textId="1B287509" w:rsidR="009F52D9" w:rsidRDefault="009F52D9" w:rsidP="009F52D9">
      <w:pPr>
        <w:rPr>
          <w:rFonts w:ascii="Arial" w:hAnsi="Arial" w:cs="Arial"/>
          <w:sz w:val="28"/>
          <w:szCs w:val="28"/>
        </w:rPr>
      </w:pPr>
    </w:p>
    <w:p w14:paraId="7A1E9276" w14:textId="01E5C1EA" w:rsidR="009F52D9" w:rsidRDefault="009F52D9" w:rsidP="009F52D9">
      <w:pPr>
        <w:rPr>
          <w:rFonts w:ascii="Arial" w:hAnsi="Arial" w:cs="Arial"/>
          <w:sz w:val="28"/>
          <w:szCs w:val="28"/>
        </w:rPr>
      </w:pPr>
    </w:p>
    <w:p w14:paraId="664CEA06" w14:textId="2FBAD4FB" w:rsidR="009F52D9" w:rsidRDefault="009F52D9" w:rsidP="009F52D9">
      <w:pPr>
        <w:rPr>
          <w:rFonts w:ascii="Arial" w:hAnsi="Arial" w:cs="Arial"/>
          <w:sz w:val="28"/>
          <w:szCs w:val="28"/>
        </w:rPr>
      </w:pPr>
    </w:p>
    <w:p w14:paraId="07C067B9" w14:textId="77777777" w:rsidR="00E113E0" w:rsidRDefault="00E113E0" w:rsidP="009F52D9">
      <w:pPr>
        <w:rPr>
          <w:rFonts w:ascii="Arial" w:hAnsi="Arial" w:cs="Arial"/>
          <w:b/>
          <w:sz w:val="28"/>
          <w:szCs w:val="28"/>
        </w:rPr>
        <w:sectPr w:rsidR="00E113E0" w:rsidSect="00B418C9">
          <w:headerReference w:type="default" r:id="rId12"/>
          <w:pgSz w:w="11906" w:h="16838"/>
          <w:pgMar w:top="1440" w:right="1440" w:bottom="1440" w:left="1440" w:header="708" w:footer="708" w:gutter="0"/>
          <w:pgNumType w:start="0"/>
          <w:cols w:space="708"/>
          <w:titlePg/>
          <w:docGrid w:linePitch="360"/>
        </w:sectPr>
      </w:pPr>
    </w:p>
    <w:p w14:paraId="197593CF" w14:textId="0665BAEA" w:rsidR="009F52D9" w:rsidRDefault="009F52D9" w:rsidP="009F52D9">
      <w:pPr>
        <w:rPr>
          <w:rFonts w:ascii="Arial" w:hAnsi="Arial" w:cs="Arial"/>
          <w:b/>
          <w:sz w:val="28"/>
          <w:szCs w:val="28"/>
        </w:rPr>
      </w:pPr>
      <w:r w:rsidRPr="009F52D9">
        <w:rPr>
          <w:rFonts w:ascii="Arial" w:hAnsi="Arial" w:cs="Arial"/>
          <w:b/>
          <w:sz w:val="28"/>
          <w:szCs w:val="28"/>
        </w:rPr>
        <w:t>Introduction</w:t>
      </w:r>
    </w:p>
    <w:p w14:paraId="002739B4" w14:textId="7BDD568D" w:rsidR="009F52D9" w:rsidRDefault="009F52D9" w:rsidP="009F52D9">
      <w:pPr>
        <w:rPr>
          <w:rFonts w:ascii="Arial" w:hAnsi="Arial" w:cs="Arial"/>
          <w:b/>
          <w:sz w:val="28"/>
          <w:szCs w:val="28"/>
        </w:rPr>
      </w:pPr>
    </w:p>
    <w:p w14:paraId="16C2120C" w14:textId="2294499D" w:rsidR="003B00D2" w:rsidRDefault="000C189C" w:rsidP="009F52D9">
      <w:pPr>
        <w:rPr>
          <w:rFonts w:ascii="Arial" w:hAnsi="Arial" w:cs="Arial"/>
          <w:sz w:val="24"/>
          <w:szCs w:val="24"/>
        </w:rPr>
      </w:pPr>
      <w:r w:rsidRPr="000C189C">
        <w:rPr>
          <w:rFonts w:ascii="Arial" w:hAnsi="Arial" w:cs="Arial"/>
          <w:sz w:val="24"/>
          <w:szCs w:val="24"/>
        </w:rPr>
        <w:t>Since</w:t>
      </w:r>
      <w:r>
        <w:rPr>
          <w:rFonts w:ascii="Arial" w:hAnsi="Arial" w:cs="Arial"/>
          <w:sz w:val="24"/>
          <w:szCs w:val="24"/>
        </w:rPr>
        <w:t xml:space="preserve"> 2004, HM Inspectorate of Prisons, by invitation and under an agreed protocol with </w:t>
      </w:r>
      <w:r w:rsidR="007C780B" w:rsidRPr="00A6659A">
        <w:rPr>
          <w:rFonts w:ascii="Arial" w:hAnsi="Arial" w:cs="Arial"/>
          <w:sz w:val="24"/>
          <w:szCs w:val="24"/>
        </w:rPr>
        <w:t>the</w:t>
      </w:r>
      <w:r w:rsidR="007C780B">
        <w:rPr>
          <w:rFonts w:ascii="Arial" w:hAnsi="Arial" w:cs="Arial"/>
          <w:sz w:val="24"/>
          <w:szCs w:val="24"/>
        </w:rPr>
        <w:t xml:space="preserve"> </w:t>
      </w:r>
      <w:r>
        <w:rPr>
          <w:rFonts w:ascii="Arial" w:hAnsi="Arial" w:cs="Arial"/>
          <w:sz w:val="24"/>
          <w:szCs w:val="24"/>
        </w:rPr>
        <w:t xml:space="preserve">Provost Marshal (Army), has conducted regular independent inspection of the Military Corrective Training Centre (MCTC), the </w:t>
      </w:r>
      <w:r w:rsidR="000119A0">
        <w:rPr>
          <w:rFonts w:ascii="Arial" w:hAnsi="Arial" w:cs="Arial"/>
          <w:sz w:val="24"/>
          <w:szCs w:val="24"/>
        </w:rPr>
        <w:t>Ministry of Defence’s</w:t>
      </w:r>
      <w:r>
        <w:rPr>
          <w:rFonts w:ascii="Arial" w:hAnsi="Arial" w:cs="Arial"/>
          <w:sz w:val="24"/>
          <w:szCs w:val="24"/>
        </w:rPr>
        <w:t xml:space="preserve"> single central custodial facility. From 2013</w:t>
      </w:r>
      <w:r w:rsidR="00913B78">
        <w:rPr>
          <w:rFonts w:ascii="Arial" w:hAnsi="Arial" w:cs="Arial"/>
          <w:sz w:val="24"/>
          <w:szCs w:val="24"/>
        </w:rPr>
        <w:t>,</w:t>
      </w:r>
      <w:r>
        <w:rPr>
          <w:rFonts w:ascii="Arial" w:hAnsi="Arial" w:cs="Arial"/>
          <w:sz w:val="24"/>
          <w:szCs w:val="24"/>
        </w:rPr>
        <w:t xml:space="preserve"> that invitation was extended </w:t>
      </w:r>
      <w:r w:rsidR="00FA0AC1">
        <w:rPr>
          <w:rFonts w:ascii="Arial" w:hAnsi="Arial" w:cs="Arial"/>
          <w:sz w:val="24"/>
          <w:szCs w:val="24"/>
        </w:rPr>
        <w:t xml:space="preserve">to include the independent inspection of </w:t>
      </w:r>
      <w:r w:rsidR="00F836E5">
        <w:rPr>
          <w:rFonts w:ascii="Arial" w:hAnsi="Arial" w:cs="Arial"/>
          <w:sz w:val="24"/>
          <w:szCs w:val="24"/>
        </w:rPr>
        <w:t xml:space="preserve">licensed </w:t>
      </w:r>
      <w:r w:rsidR="00D10AA8">
        <w:rPr>
          <w:rFonts w:ascii="Arial" w:hAnsi="Arial" w:cs="Arial"/>
          <w:sz w:val="24"/>
          <w:szCs w:val="24"/>
        </w:rPr>
        <w:t>S</w:t>
      </w:r>
      <w:r w:rsidR="00FA0AC1">
        <w:rPr>
          <w:rFonts w:ascii="Arial" w:hAnsi="Arial" w:cs="Arial"/>
          <w:sz w:val="24"/>
          <w:szCs w:val="24"/>
        </w:rPr>
        <w:t xml:space="preserve">ervice </w:t>
      </w:r>
      <w:r w:rsidR="00D10AA8">
        <w:rPr>
          <w:rFonts w:ascii="Arial" w:hAnsi="Arial" w:cs="Arial"/>
          <w:sz w:val="24"/>
          <w:szCs w:val="24"/>
        </w:rPr>
        <w:t>C</w:t>
      </w:r>
      <w:r w:rsidR="00FA0AC1">
        <w:rPr>
          <w:rFonts w:ascii="Arial" w:hAnsi="Arial" w:cs="Arial"/>
          <w:sz w:val="24"/>
          <w:szCs w:val="24"/>
        </w:rPr>
        <w:t xml:space="preserve">ustody </w:t>
      </w:r>
      <w:r w:rsidR="00D10AA8">
        <w:rPr>
          <w:rFonts w:ascii="Arial" w:hAnsi="Arial" w:cs="Arial"/>
          <w:sz w:val="24"/>
          <w:szCs w:val="24"/>
        </w:rPr>
        <w:t>F</w:t>
      </w:r>
      <w:r w:rsidR="00FA0AC1">
        <w:rPr>
          <w:rFonts w:ascii="Arial" w:hAnsi="Arial" w:cs="Arial"/>
          <w:sz w:val="24"/>
          <w:szCs w:val="24"/>
        </w:rPr>
        <w:t xml:space="preserve">acilities (SCFs) throughout the United Kingdom. SCFs </w:t>
      </w:r>
      <w:r w:rsidR="003B00D2">
        <w:rPr>
          <w:rFonts w:ascii="Arial" w:hAnsi="Arial" w:cs="Arial"/>
          <w:sz w:val="24"/>
          <w:szCs w:val="24"/>
        </w:rPr>
        <w:t>are</w:t>
      </w:r>
      <w:r w:rsidR="000042F5">
        <w:rPr>
          <w:rFonts w:ascii="Arial" w:hAnsi="Arial" w:cs="Arial"/>
          <w:sz w:val="24"/>
          <w:szCs w:val="24"/>
        </w:rPr>
        <w:t xml:space="preserve"> the </w:t>
      </w:r>
      <w:r w:rsidR="00151249">
        <w:rPr>
          <w:rFonts w:ascii="Arial" w:hAnsi="Arial" w:cs="Arial"/>
          <w:sz w:val="24"/>
          <w:szCs w:val="24"/>
        </w:rPr>
        <w:t xml:space="preserve">Armed Forces’ </w:t>
      </w:r>
      <w:r w:rsidR="00B822A9">
        <w:rPr>
          <w:rFonts w:ascii="Arial" w:hAnsi="Arial" w:cs="Arial"/>
          <w:sz w:val="24"/>
          <w:szCs w:val="24"/>
        </w:rPr>
        <w:t>short-term</w:t>
      </w:r>
      <w:r w:rsidR="003B00D2">
        <w:rPr>
          <w:rFonts w:ascii="Arial" w:hAnsi="Arial" w:cs="Arial"/>
          <w:sz w:val="24"/>
          <w:szCs w:val="24"/>
        </w:rPr>
        <w:t xml:space="preserve"> </w:t>
      </w:r>
      <w:r w:rsidR="0042763F">
        <w:rPr>
          <w:rFonts w:ascii="Arial" w:hAnsi="Arial" w:cs="Arial"/>
          <w:sz w:val="24"/>
          <w:szCs w:val="24"/>
        </w:rPr>
        <w:t xml:space="preserve">custodial </w:t>
      </w:r>
      <w:r w:rsidR="003B00D2">
        <w:rPr>
          <w:rFonts w:ascii="Arial" w:hAnsi="Arial" w:cs="Arial"/>
          <w:sz w:val="24"/>
          <w:szCs w:val="24"/>
        </w:rPr>
        <w:t xml:space="preserve">facilities where </w:t>
      </w:r>
      <w:r w:rsidR="00D10AA8">
        <w:rPr>
          <w:rFonts w:ascii="Arial" w:hAnsi="Arial" w:cs="Arial"/>
          <w:sz w:val="24"/>
          <w:szCs w:val="24"/>
        </w:rPr>
        <w:t>s</w:t>
      </w:r>
      <w:r w:rsidR="0042763F">
        <w:rPr>
          <w:rFonts w:ascii="Arial" w:hAnsi="Arial" w:cs="Arial"/>
          <w:sz w:val="24"/>
          <w:szCs w:val="24"/>
        </w:rPr>
        <w:t>ervice</w:t>
      </w:r>
      <w:r w:rsidR="00D10AA8">
        <w:rPr>
          <w:rFonts w:ascii="Arial" w:hAnsi="Arial" w:cs="Arial"/>
          <w:sz w:val="24"/>
          <w:szCs w:val="24"/>
        </w:rPr>
        <w:t xml:space="preserve"> </w:t>
      </w:r>
      <w:r w:rsidR="0042763F">
        <w:rPr>
          <w:rFonts w:ascii="Arial" w:hAnsi="Arial" w:cs="Arial"/>
          <w:sz w:val="24"/>
          <w:szCs w:val="24"/>
        </w:rPr>
        <w:t>men</w:t>
      </w:r>
      <w:r w:rsidR="008611C8">
        <w:rPr>
          <w:rFonts w:ascii="Arial" w:hAnsi="Arial" w:cs="Arial"/>
          <w:sz w:val="24"/>
          <w:szCs w:val="24"/>
        </w:rPr>
        <w:t>,</w:t>
      </w:r>
      <w:r w:rsidR="0042763F">
        <w:rPr>
          <w:rFonts w:ascii="Arial" w:hAnsi="Arial" w:cs="Arial"/>
          <w:sz w:val="24"/>
          <w:szCs w:val="24"/>
        </w:rPr>
        <w:t xml:space="preserve"> women </w:t>
      </w:r>
      <w:r w:rsidR="008611C8">
        <w:rPr>
          <w:rFonts w:ascii="Arial" w:hAnsi="Arial" w:cs="Arial"/>
          <w:sz w:val="24"/>
          <w:szCs w:val="24"/>
        </w:rPr>
        <w:t xml:space="preserve">and children </w:t>
      </w:r>
      <w:r w:rsidR="0042763F">
        <w:rPr>
          <w:rFonts w:ascii="Arial" w:hAnsi="Arial" w:cs="Arial"/>
          <w:sz w:val="24"/>
          <w:szCs w:val="24"/>
        </w:rPr>
        <w:t xml:space="preserve">can </w:t>
      </w:r>
      <w:r w:rsidR="003B00D2">
        <w:rPr>
          <w:rFonts w:ascii="Arial" w:hAnsi="Arial" w:cs="Arial"/>
          <w:sz w:val="24"/>
          <w:szCs w:val="24"/>
        </w:rPr>
        <w:t>be held</w:t>
      </w:r>
      <w:r w:rsidR="0042763F">
        <w:rPr>
          <w:rFonts w:ascii="Arial" w:hAnsi="Arial" w:cs="Arial"/>
          <w:sz w:val="24"/>
          <w:szCs w:val="24"/>
        </w:rPr>
        <w:t xml:space="preserve"> </w:t>
      </w:r>
      <w:r w:rsidR="00DA0055">
        <w:rPr>
          <w:rFonts w:ascii="Arial" w:hAnsi="Arial" w:cs="Arial"/>
          <w:sz w:val="24"/>
          <w:szCs w:val="24"/>
        </w:rPr>
        <w:t>pending charge or conviction</w:t>
      </w:r>
      <w:r w:rsidR="005E0128">
        <w:rPr>
          <w:rFonts w:ascii="Arial" w:hAnsi="Arial" w:cs="Arial"/>
          <w:sz w:val="24"/>
          <w:szCs w:val="24"/>
        </w:rPr>
        <w:t xml:space="preserve"> for a service or criminal offence.</w:t>
      </w:r>
      <w:r w:rsidR="00B46E97">
        <w:t xml:space="preserve"> </w:t>
      </w:r>
      <w:r w:rsidR="00B46E97" w:rsidRPr="00735575">
        <w:rPr>
          <w:rFonts w:ascii="Arial" w:hAnsi="Arial" w:cs="Arial"/>
          <w:sz w:val="24"/>
          <w:szCs w:val="24"/>
        </w:rPr>
        <w:t>(We define children as those under 18, in line with the Children Act 1989.)</w:t>
      </w:r>
      <w:r w:rsidR="00B46E97">
        <w:t xml:space="preserve"> </w:t>
      </w:r>
      <w:r w:rsidR="005E0128">
        <w:rPr>
          <w:rFonts w:ascii="Arial" w:hAnsi="Arial" w:cs="Arial"/>
          <w:sz w:val="24"/>
          <w:szCs w:val="24"/>
        </w:rPr>
        <w:t>SCF</w:t>
      </w:r>
      <w:r w:rsidR="00D10AA8">
        <w:rPr>
          <w:rFonts w:ascii="Arial" w:hAnsi="Arial" w:cs="Arial"/>
          <w:sz w:val="24"/>
          <w:szCs w:val="24"/>
        </w:rPr>
        <w:t>s</w:t>
      </w:r>
      <w:r w:rsidR="005E0128">
        <w:rPr>
          <w:rFonts w:ascii="Arial" w:hAnsi="Arial" w:cs="Arial"/>
          <w:sz w:val="24"/>
          <w:szCs w:val="24"/>
        </w:rPr>
        <w:t xml:space="preserve"> may also hold those </w:t>
      </w:r>
      <w:r w:rsidR="0042763F">
        <w:rPr>
          <w:rFonts w:ascii="Arial" w:hAnsi="Arial" w:cs="Arial"/>
          <w:sz w:val="24"/>
          <w:szCs w:val="24"/>
        </w:rPr>
        <w:t xml:space="preserve">convicted of a crime or </w:t>
      </w:r>
      <w:r w:rsidR="006E0061">
        <w:rPr>
          <w:rFonts w:ascii="Arial" w:hAnsi="Arial" w:cs="Arial"/>
          <w:sz w:val="24"/>
          <w:szCs w:val="24"/>
        </w:rPr>
        <w:t xml:space="preserve">service </w:t>
      </w:r>
      <w:r w:rsidR="0042763F">
        <w:rPr>
          <w:rFonts w:ascii="Arial" w:hAnsi="Arial" w:cs="Arial"/>
          <w:sz w:val="24"/>
          <w:szCs w:val="24"/>
        </w:rPr>
        <w:t xml:space="preserve">offence </w:t>
      </w:r>
      <w:r w:rsidR="00D10AA8" w:rsidRPr="00735575">
        <w:rPr>
          <w:rFonts w:ascii="Arial" w:hAnsi="Arial" w:cs="Arial"/>
          <w:sz w:val="24"/>
          <w:szCs w:val="24"/>
        </w:rPr>
        <w:t>for</w:t>
      </w:r>
      <w:r w:rsidR="00D10AA8">
        <w:rPr>
          <w:rFonts w:ascii="Arial" w:hAnsi="Arial" w:cs="Arial"/>
          <w:sz w:val="24"/>
          <w:szCs w:val="24"/>
        </w:rPr>
        <w:t xml:space="preserve"> </w:t>
      </w:r>
      <w:r w:rsidR="003B00D2">
        <w:rPr>
          <w:rFonts w:ascii="Arial" w:hAnsi="Arial" w:cs="Arial"/>
          <w:sz w:val="24"/>
          <w:szCs w:val="24"/>
        </w:rPr>
        <w:t>up to 14 days</w:t>
      </w:r>
      <w:r w:rsidR="0042763F">
        <w:rPr>
          <w:rFonts w:ascii="Arial" w:hAnsi="Arial" w:cs="Arial"/>
          <w:sz w:val="24"/>
          <w:szCs w:val="24"/>
        </w:rPr>
        <w:t>.</w:t>
      </w:r>
    </w:p>
    <w:p w14:paraId="2AB89F9F" w14:textId="77777777" w:rsidR="003B00D2" w:rsidRDefault="003B00D2" w:rsidP="009F52D9">
      <w:pPr>
        <w:rPr>
          <w:rFonts w:ascii="Arial" w:hAnsi="Arial" w:cs="Arial"/>
          <w:sz w:val="24"/>
          <w:szCs w:val="24"/>
        </w:rPr>
      </w:pPr>
    </w:p>
    <w:p w14:paraId="67701065" w14:textId="39F45D7B" w:rsidR="009F52D9" w:rsidRPr="007C780B" w:rsidRDefault="00D10AA8" w:rsidP="009F52D9">
      <w:pPr>
        <w:rPr>
          <w:rFonts w:ascii="Arial" w:hAnsi="Arial" w:cs="Arial"/>
          <w:sz w:val="24"/>
          <w:szCs w:val="24"/>
        </w:rPr>
      </w:pPr>
      <w:r w:rsidRPr="00A6659A">
        <w:rPr>
          <w:rFonts w:ascii="Arial" w:hAnsi="Arial" w:cs="Arial"/>
          <w:sz w:val="24"/>
          <w:szCs w:val="24"/>
        </w:rPr>
        <w:t>Our E</w:t>
      </w:r>
      <w:r w:rsidR="0042763F" w:rsidRPr="00A6659A">
        <w:rPr>
          <w:rFonts w:ascii="Arial" w:hAnsi="Arial" w:cs="Arial"/>
          <w:sz w:val="24"/>
          <w:szCs w:val="24"/>
        </w:rPr>
        <w:t xml:space="preserve">xpectations for </w:t>
      </w:r>
      <w:r w:rsidR="008A4200" w:rsidRPr="00A6659A">
        <w:rPr>
          <w:rFonts w:ascii="Arial" w:hAnsi="Arial" w:cs="Arial"/>
          <w:sz w:val="24"/>
          <w:szCs w:val="24"/>
        </w:rPr>
        <w:t>SCFs</w:t>
      </w:r>
      <w:r w:rsidR="0042763F" w:rsidRPr="00A6659A">
        <w:rPr>
          <w:rFonts w:ascii="Arial" w:hAnsi="Arial" w:cs="Arial"/>
          <w:sz w:val="24"/>
          <w:szCs w:val="24"/>
        </w:rPr>
        <w:t xml:space="preserve"> </w:t>
      </w:r>
      <w:r w:rsidR="007C780B" w:rsidRPr="00A6659A">
        <w:rPr>
          <w:rFonts w:ascii="Arial" w:hAnsi="Arial" w:cs="Arial"/>
          <w:sz w:val="24"/>
          <w:szCs w:val="24"/>
        </w:rPr>
        <w:t xml:space="preserve">– </w:t>
      </w:r>
      <w:r w:rsidR="0042763F" w:rsidRPr="00A6659A">
        <w:rPr>
          <w:rFonts w:ascii="Arial" w:hAnsi="Arial" w:cs="Arial"/>
          <w:sz w:val="24"/>
          <w:szCs w:val="24"/>
        </w:rPr>
        <w:t xml:space="preserve">the </w:t>
      </w:r>
      <w:r w:rsidR="008A4200" w:rsidRPr="00A6659A">
        <w:rPr>
          <w:rFonts w:ascii="Arial" w:hAnsi="Arial" w:cs="Arial"/>
          <w:sz w:val="24"/>
          <w:szCs w:val="24"/>
        </w:rPr>
        <w:t xml:space="preserve">criteria </w:t>
      </w:r>
      <w:r w:rsidR="0042763F" w:rsidRPr="00A6659A">
        <w:rPr>
          <w:rFonts w:ascii="Arial" w:hAnsi="Arial" w:cs="Arial"/>
          <w:sz w:val="24"/>
          <w:szCs w:val="24"/>
        </w:rPr>
        <w:t xml:space="preserve">we </w:t>
      </w:r>
      <w:r w:rsidR="008A4200" w:rsidRPr="00A6659A">
        <w:rPr>
          <w:rFonts w:ascii="Arial" w:hAnsi="Arial" w:cs="Arial"/>
          <w:sz w:val="24"/>
          <w:szCs w:val="24"/>
        </w:rPr>
        <w:t xml:space="preserve">use to </w:t>
      </w:r>
      <w:r w:rsidR="0042763F" w:rsidRPr="00A6659A">
        <w:rPr>
          <w:rFonts w:ascii="Arial" w:hAnsi="Arial" w:cs="Arial"/>
          <w:sz w:val="24"/>
          <w:szCs w:val="24"/>
        </w:rPr>
        <w:t>inspect outcomes for detainees in service custody and their transfer to and from those facilities</w:t>
      </w:r>
      <w:r w:rsidR="007C780B" w:rsidRPr="00A6659A">
        <w:rPr>
          <w:rFonts w:ascii="Arial" w:hAnsi="Arial" w:cs="Arial"/>
          <w:sz w:val="24"/>
          <w:szCs w:val="24"/>
        </w:rPr>
        <w:t xml:space="preserve"> –</w:t>
      </w:r>
      <w:r w:rsidR="0042763F" w:rsidRPr="00A6659A">
        <w:rPr>
          <w:rFonts w:ascii="Arial" w:hAnsi="Arial" w:cs="Arial"/>
          <w:sz w:val="24"/>
          <w:szCs w:val="24"/>
        </w:rPr>
        <w:t xml:space="preserve"> were</w:t>
      </w:r>
      <w:r w:rsidR="0042763F">
        <w:rPr>
          <w:rFonts w:ascii="Arial" w:hAnsi="Arial" w:cs="Arial"/>
          <w:sz w:val="24"/>
          <w:szCs w:val="24"/>
        </w:rPr>
        <w:t xml:space="preserve"> previously incorporated into a set of </w:t>
      </w:r>
      <w:r w:rsidR="00633B78" w:rsidRPr="00633B78">
        <w:rPr>
          <w:rFonts w:ascii="Arial" w:hAnsi="Arial" w:cs="Arial"/>
          <w:sz w:val="24"/>
          <w:szCs w:val="24"/>
        </w:rPr>
        <w:t>E</w:t>
      </w:r>
      <w:r w:rsidR="0042763F" w:rsidRPr="00633B78">
        <w:rPr>
          <w:rFonts w:ascii="Arial" w:hAnsi="Arial" w:cs="Arial"/>
          <w:sz w:val="24"/>
          <w:szCs w:val="24"/>
        </w:rPr>
        <w:t xml:space="preserve">xpectations </w:t>
      </w:r>
      <w:r w:rsidR="0065643F">
        <w:rPr>
          <w:rFonts w:ascii="Arial" w:hAnsi="Arial" w:cs="Arial"/>
          <w:sz w:val="24"/>
          <w:szCs w:val="24"/>
        </w:rPr>
        <w:t xml:space="preserve">that </w:t>
      </w:r>
      <w:r w:rsidR="0042763F">
        <w:rPr>
          <w:rFonts w:ascii="Arial" w:hAnsi="Arial" w:cs="Arial"/>
          <w:sz w:val="24"/>
          <w:szCs w:val="24"/>
        </w:rPr>
        <w:t xml:space="preserve">covered both the MCTC and SCFs. </w:t>
      </w:r>
      <w:r w:rsidR="003B00D2">
        <w:rPr>
          <w:rFonts w:ascii="Arial" w:hAnsi="Arial" w:cs="Arial"/>
          <w:sz w:val="24"/>
          <w:szCs w:val="24"/>
        </w:rPr>
        <w:t>This is the first</w:t>
      </w:r>
      <w:r w:rsidR="0042763F">
        <w:rPr>
          <w:rFonts w:ascii="Arial" w:hAnsi="Arial" w:cs="Arial"/>
          <w:sz w:val="24"/>
          <w:szCs w:val="24"/>
        </w:rPr>
        <w:t xml:space="preserve"> </w:t>
      </w:r>
      <w:r w:rsidR="00633B78" w:rsidRPr="00735575">
        <w:rPr>
          <w:rFonts w:ascii="Arial" w:hAnsi="Arial" w:cs="Arial"/>
          <w:sz w:val="24"/>
          <w:szCs w:val="24"/>
        </w:rPr>
        <w:t>separate</w:t>
      </w:r>
      <w:r w:rsidR="00633B78">
        <w:rPr>
          <w:rFonts w:ascii="Arial" w:hAnsi="Arial" w:cs="Arial"/>
          <w:sz w:val="24"/>
          <w:szCs w:val="24"/>
        </w:rPr>
        <w:t xml:space="preserve"> </w:t>
      </w:r>
      <w:r w:rsidR="003B00D2">
        <w:rPr>
          <w:rFonts w:ascii="Arial" w:hAnsi="Arial" w:cs="Arial"/>
          <w:sz w:val="24"/>
          <w:szCs w:val="24"/>
        </w:rPr>
        <w:t xml:space="preserve">edition of what we are now calling </w:t>
      </w:r>
      <w:r w:rsidR="003B00D2" w:rsidRPr="0042763F">
        <w:rPr>
          <w:rFonts w:ascii="Arial" w:hAnsi="Arial" w:cs="Arial"/>
          <w:i/>
          <w:sz w:val="24"/>
          <w:szCs w:val="24"/>
        </w:rPr>
        <w:t xml:space="preserve">Expectations for UK Armed Forces </w:t>
      </w:r>
      <w:r w:rsidR="0042763F" w:rsidRPr="0042763F">
        <w:rPr>
          <w:rFonts w:ascii="Arial" w:hAnsi="Arial" w:cs="Arial"/>
          <w:i/>
          <w:sz w:val="24"/>
          <w:szCs w:val="24"/>
        </w:rPr>
        <w:t>Service Custody Facilities</w:t>
      </w:r>
      <w:r w:rsidR="0042763F">
        <w:rPr>
          <w:rFonts w:ascii="Arial" w:hAnsi="Arial" w:cs="Arial"/>
          <w:i/>
          <w:sz w:val="24"/>
          <w:szCs w:val="24"/>
        </w:rPr>
        <w:t xml:space="preserve">. </w:t>
      </w:r>
      <w:r w:rsidR="0042763F">
        <w:rPr>
          <w:rFonts w:ascii="Arial" w:hAnsi="Arial" w:cs="Arial"/>
          <w:sz w:val="24"/>
          <w:szCs w:val="24"/>
        </w:rPr>
        <w:t xml:space="preserve">This edition builds on our </w:t>
      </w:r>
      <w:r w:rsidR="0042763F" w:rsidRPr="0042763F">
        <w:rPr>
          <w:rFonts w:ascii="Arial" w:hAnsi="Arial" w:cs="Arial"/>
          <w:i/>
          <w:sz w:val="24"/>
          <w:szCs w:val="24"/>
        </w:rPr>
        <w:t>Expectations for police custody suites</w:t>
      </w:r>
      <w:r w:rsidR="003B00D2" w:rsidRPr="0042763F">
        <w:rPr>
          <w:rFonts w:ascii="Arial" w:hAnsi="Arial" w:cs="Arial"/>
          <w:i/>
          <w:sz w:val="24"/>
          <w:szCs w:val="24"/>
        </w:rPr>
        <w:t xml:space="preserve"> </w:t>
      </w:r>
      <w:r w:rsidR="006E0061">
        <w:rPr>
          <w:rFonts w:ascii="Arial" w:hAnsi="Arial" w:cs="Arial"/>
          <w:sz w:val="24"/>
          <w:szCs w:val="24"/>
        </w:rPr>
        <w:t xml:space="preserve">while recognising the distinct experience </w:t>
      </w:r>
      <w:r w:rsidR="00633B78">
        <w:rPr>
          <w:rFonts w:ascii="Arial" w:hAnsi="Arial" w:cs="Arial"/>
          <w:sz w:val="24"/>
          <w:szCs w:val="24"/>
        </w:rPr>
        <w:t xml:space="preserve">of </w:t>
      </w:r>
      <w:r w:rsidR="006E0061">
        <w:rPr>
          <w:rFonts w:ascii="Arial" w:hAnsi="Arial" w:cs="Arial"/>
          <w:sz w:val="24"/>
          <w:szCs w:val="24"/>
        </w:rPr>
        <w:t xml:space="preserve">detainees held in </w:t>
      </w:r>
      <w:r w:rsidR="00FB313A">
        <w:rPr>
          <w:rFonts w:ascii="Arial" w:hAnsi="Arial" w:cs="Arial"/>
          <w:sz w:val="24"/>
          <w:szCs w:val="24"/>
        </w:rPr>
        <w:t>SCFs</w:t>
      </w:r>
      <w:r w:rsidR="006E0061">
        <w:rPr>
          <w:rFonts w:ascii="Arial" w:hAnsi="Arial" w:cs="Arial"/>
          <w:sz w:val="24"/>
          <w:szCs w:val="24"/>
        </w:rPr>
        <w:t xml:space="preserve">. The </w:t>
      </w:r>
      <w:r w:rsidR="006E0061" w:rsidRPr="00633B78">
        <w:rPr>
          <w:rFonts w:ascii="Arial" w:hAnsi="Arial" w:cs="Arial"/>
          <w:sz w:val="24"/>
          <w:szCs w:val="24"/>
        </w:rPr>
        <w:t>Expectations</w:t>
      </w:r>
      <w:r w:rsidR="003B00D2" w:rsidRPr="006E0061">
        <w:rPr>
          <w:rFonts w:ascii="Arial" w:hAnsi="Arial" w:cs="Arial"/>
          <w:i/>
          <w:sz w:val="24"/>
          <w:szCs w:val="24"/>
        </w:rPr>
        <w:t xml:space="preserve"> </w:t>
      </w:r>
      <w:r w:rsidR="00581641">
        <w:rPr>
          <w:rFonts w:ascii="Arial" w:hAnsi="Arial" w:cs="Arial"/>
          <w:sz w:val="24"/>
          <w:szCs w:val="24"/>
        </w:rPr>
        <w:t xml:space="preserve">are independent and informed by relevant </w:t>
      </w:r>
      <w:r w:rsidR="004938BE">
        <w:rPr>
          <w:rFonts w:ascii="Arial" w:hAnsi="Arial" w:cs="Arial"/>
          <w:sz w:val="24"/>
          <w:szCs w:val="24"/>
        </w:rPr>
        <w:t>international and regional human rights standards</w:t>
      </w:r>
      <w:r w:rsidR="00633B78" w:rsidRPr="00735575">
        <w:rPr>
          <w:rFonts w:ascii="Arial" w:hAnsi="Arial" w:cs="Arial"/>
          <w:sz w:val="24"/>
          <w:szCs w:val="24"/>
        </w:rPr>
        <w:t>, as well as</w:t>
      </w:r>
      <w:r w:rsidR="004938BE">
        <w:rPr>
          <w:rFonts w:ascii="Arial" w:hAnsi="Arial" w:cs="Arial"/>
          <w:sz w:val="24"/>
          <w:szCs w:val="24"/>
        </w:rPr>
        <w:t xml:space="preserve"> relevant legislation</w:t>
      </w:r>
      <w:r w:rsidR="00F8069A">
        <w:rPr>
          <w:rFonts w:ascii="Arial" w:hAnsi="Arial" w:cs="Arial"/>
          <w:sz w:val="24"/>
          <w:szCs w:val="24"/>
        </w:rPr>
        <w:t xml:space="preserve"> and guidelines</w:t>
      </w:r>
      <w:r w:rsidR="00633B78" w:rsidRPr="00735575">
        <w:rPr>
          <w:rFonts w:ascii="Arial" w:hAnsi="Arial" w:cs="Arial"/>
          <w:sz w:val="24"/>
          <w:szCs w:val="24"/>
        </w:rPr>
        <w:t>. They also</w:t>
      </w:r>
      <w:r w:rsidR="00F8069A">
        <w:rPr>
          <w:rFonts w:ascii="Arial" w:hAnsi="Arial" w:cs="Arial"/>
          <w:sz w:val="24"/>
          <w:szCs w:val="24"/>
        </w:rPr>
        <w:t xml:space="preserve"> draw on the cumulative learning of our SCF inspections to date and the results of a consultation</w:t>
      </w:r>
      <w:r w:rsidR="00735575">
        <w:rPr>
          <w:rFonts w:ascii="Arial" w:hAnsi="Arial" w:cs="Arial"/>
          <w:sz w:val="24"/>
          <w:szCs w:val="24"/>
        </w:rPr>
        <w:t xml:space="preserve"> with stakeholders</w:t>
      </w:r>
      <w:r w:rsidR="00F8069A">
        <w:rPr>
          <w:rFonts w:ascii="Arial" w:hAnsi="Arial" w:cs="Arial"/>
          <w:sz w:val="24"/>
          <w:szCs w:val="24"/>
        </w:rPr>
        <w:t>.</w:t>
      </w:r>
      <w:r w:rsidR="000C189C" w:rsidRPr="0042763F">
        <w:rPr>
          <w:rFonts w:ascii="Arial" w:hAnsi="Arial" w:cs="Arial"/>
          <w:i/>
          <w:sz w:val="24"/>
          <w:szCs w:val="24"/>
        </w:rPr>
        <w:t xml:space="preserve"> </w:t>
      </w:r>
    </w:p>
    <w:p w14:paraId="1CC231DB" w14:textId="60FF7025" w:rsidR="00507620" w:rsidRDefault="00507620" w:rsidP="009F52D9">
      <w:pPr>
        <w:rPr>
          <w:rFonts w:ascii="Arial" w:hAnsi="Arial" w:cs="Arial"/>
          <w:i/>
          <w:sz w:val="24"/>
          <w:szCs w:val="24"/>
        </w:rPr>
      </w:pPr>
    </w:p>
    <w:p w14:paraId="28093505" w14:textId="612D0578" w:rsidR="00151249" w:rsidRDefault="00852359" w:rsidP="009F52D9">
      <w:pPr>
        <w:rPr>
          <w:rFonts w:ascii="Arial" w:hAnsi="Arial" w:cs="Arial"/>
          <w:sz w:val="24"/>
          <w:szCs w:val="24"/>
        </w:rPr>
      </w:pPr>
      <w:r>
        <w:rPr>
          <w:rFonts w:ascii="Arial" w:hAnsi="Arial" w:cs="Arial"/>
          <w:sz w:val="24"/>
          <w:szCs w:val="24"/>
        </w:rPr>
        <w:t xml:space="preserve">The </w:t>
      </w:r>
      <w:r w:rsidRPr="00633B78">
        <w:rPr>
          <w:rFonts w:ascii="Arial" w:hAnsi="Arial" w:cs="Arial"/>
          <w:sz w:val="24"/>
          <w:szCs w:val="24"/>
        </w:rPr>
        <w:t>Expectations</w:t>
      </w:r>
      <w:r>
        <w:rPr>
          <w:rFonts w:ascii="Arial" w:hAnsi="Arial" w:cs="Arial"/>
          <w:sz w:val="24"/>
          <w:szCs w:val="24"/>
        </w:rPr>
        <w:t xml:space="preserve"> will be used to assess the </w:t>
      </w:r>
      <w:r w:rsidR="00F17E6A">
        <w:rPr>
          <w:rFonts w:ascii="Arial" w:hAnsi="Arial" w:cs="Arial"/>
          <w:sz w:val="24"/>
          <w:szCs w:val="24"/>
        </w:rPr>
        <w:t>treatment and conditions</w:t>
      </w:r>
      <w:r w:rsidR="008F0D31">
        <w:rPr>
          <w:rFonts w:ascii="Arial" w:hAnsi="Arial" w:cs="Arial"/>
          <w:sz w:val="24"/>
          <w:szCs w:val="24"/>
        </w:rPr>
        <w:t xml:space="preserve"> of those detained in SCFs. </w:t>
      </w:r>
      <w:r w:rsidR="00151249">
        <w:rPr>
          <w:rFonts w:ascii="Arial" w:hAnsi="Arial" w:cs="Arial"/>
          <w:sz w:val="24"/>
          <w:szCs w:val="24"/>
        </w:rPr>
        <w:t>The</w:t>
      </w:r>
      <w:r w:rsidR="00633B78">
        <w:rPr>
          <w:rFonts w:ascii="Arial" w:hAnsi="Arial" w:cs="Arial"/>
          <w:sz w:val="24"/>
          <w:szCs w:val="24"/>
        </w:rPr>
        <w:t>y</w:t>
      </w:r>
      <w:r w:rsidR="00151249">
        <w:rPr>
          <w:rFonts w:ascii="Arial" w:hAnsi="Arial" w:cs="Arial"/>
          <w:sz w:val="24"/>
          <w:szCs w:val="24"/>
        </w:rPr>
        <w:t xml:space="preserve"> are grouped into five inspection areas:</w:t>
      </w:r>
    </w:p>
    <w:p w14:paraId="1C6CADB5" w14:textId="1050ABDC" w:rsidR="00151249" w:rsidRDefault="00151249" w:rsidP="009F52D9">
      <w:pPr>
        <w:rPr>
          <w:rFonts w:ascii="Arial" w:hAnsi="Arial" w:cs="Arial"/>
          <w:sz w:val="24"/>
          <w:szCs w:val="24"/>
        </w:rPr>
      </w:pPr>
    </w:p>
    <w:p w14:paraId="01DDC5C2" w14:textId="7686FB67" w:rsidR="00151249" w:rsidRPr="00151249" w:rsidRDefault="00151249" w:rsidP="00151249">
      <w:pPr>
        <w:pStyle w:val="ListParagraph"/>
        <w:numPr>
          <w:ilvl w:val="0"/>
          <w:numId w:val="3"/>
        </w:numPr>
        <w:rPr>
          <w:rFonts w:ascii="Arial" w:hAnsi="Arial" w:cs="Arial"/>
          <w:b/>
          <w:i/>
          <w:sz w:val="28"/>
          <w:szCs w:val="28"/>
        </w:rPr>
      </w:pPr>
      <w:r>
        <w:rPr>
          <w:rFonts w:ascii="Arial" w:hAnsi="Arial" w:cs="Arial"/>
          <w:sz w:val="24"/>
          <w:szCs w:val="24"/>
        </w:rPr>
        <w:t>Leadership and accountability</w:t>
      </w:r>
    </w:p>
    <w:p w14:paraId="3367975A" w14:textId="6D9AB5A2" w:rsidR="00151249" w:rsidRPr="00151249" w:rsidRDefault="00151249" w:rsidP="00151249">
      <w:pPr>
        <w:pStyle w:val="ListParagraph"/>
        <w:numPr>
          <w:ilvl w:val="0"/>
          <w:numId w:val="3"/>
        </w:numPr>
        <w:rPr>
          <w:rFonts w:ascii="Arial" w:hAnsi="Arial" w:cs="Arial"/>
          <w:b/>
          <w:i/>
          <w:sz w:val="28"/>
          <w:szCs w:val="28"/>
        </w:rPr>
      </w:pPr>
      <w:r>
        <w:rPr>
          <w:rFonts w:ascii="Arial" w:hAnsi="Arial" w:cs="Arial"/>
          <w:sz w:val="24"/>
          <w:szCs w:val="24"/>
        </w:rPr>
        <w:t xml:space="preserve">Transfer to </w:t>
      </w:r>
      <w:r w:rsidR="00EC146E">
        <w:rPr>
          <w:rFonts w:ascii="Arial" w:hAnsi="Arial" w:cs="Arial"/>
          <w:sz w:val="24"/>
          <w:szCs w:val="24"/>
        </w:rPr>
        <w:t xml:space="preserve">the </w:t>
      </w:r>
      <w:r>
        <w:rPr>
          <w:rFonts w:ascii="Arial" w:hAnsi="Arial" w:cs="Arial"/>
          <w:sz w:val="24"/>
          <w:szCs w:val="24"/>
        </w:rPr>
        <w:t>Service Custody</w:t>
      </w:r>
      <w:r w:rsidR="00EC146E">
        <w:rPr>
          <w:rFonts w:ascii="Arial" w:hAnsi="Arial" w:cs="Arial"/>
          <w:sz w:val="24"/>
          <w:szCs w:val="24"/>
        </w:rPr>
        <w:t xml:space="preserve"> Facility</w:t>
      </w:r>
    </w:p>
    <w:p w14:paraId="7FCBE3E8" w14:textId="6D277B06" w:rsidR="00151249" w:rsidRDefault="00151249" w:rsidP="00151249">
      <w:pPr>
        <w:pStyle w:val="ListParagraph"/>
        <w:numPr>
          <w:ilvl w:val="0"/>
          <w:numId w:val="3"/>
        </w:numPr>
        <w:rPr>
          <w:rFonts w:ascii="Arial" w:hAnsi="Arial" w:cs="Arial"/>
          <w:sz w:val="24"/>
          <w:szCs w:val="24"/>
        </w:rPr>
      </w:pPr>
      <w:r>
        <w:rPr>
          <w:rFonts w:ascii="Arial" w:hAnsi="Arial" w:cs="Arial"/>
          <w:sz w:val="24"/>
          <w:szCs w:val="24"/>
        </w:rPr>
        <w:t>In the custody facility: booking in, individual needs and legal rights</w:t>
      </w:r>
    </w:p>
    <w:p w14:paraId="1EA7843A" w14:textId="5DBE1A2C" w:rsidR="00151249" w:rsidRDefault="00151249" w:rsidP="00151249">
      <w:pPr>
        <w:pStyle w:val="ListParagraph"/>
        <w:numPr>
          <w:ilvl w:val="0"/>
          <w:numId w:val="3"/>
        </w:numPr>
        <w:rPr>
          <w:rFonts w:ascii="Arial" w:hAnsi="Arial" w:cs="Arial"/>
          <w:sz w:val="24"/>
          <w:szCs w:val="24"/>
        </w:rPr>
      </w:pPr>
      <w:r>
        <w:rPr>
          <w:rFonts w:ascii="Arial" w:hAnsi="Arial" w:cs="Arial"/>
          <w:sz w:val="24"/>
          <w:szCs w:val="24"/>
        </w:rPr>
        <w:t>In the custody accommodation, safeguarding and health care</w:t>
      </w:r>
    </w:p>
    <w:p w14:paraId="60FEFD13" w14:textId="21983939" w:rsidR="00151249" w:rsidRDefault="00151249" w:rsidP="00151249">
      <w:pPr>
        <w:pStyle w:val="ListParagraph"/>
        <w:numPr>
          <w:ilvl w:val="0"/>
          <w:numId w:val="3"/>
        </w:numPr>
        <w:rPr>
          <w:rFonts w:ascii="Arial" w:hAnsi="Arial" w:cs="Arial"/>
          <w:sz w:val="24"/>
          <w:szCs w:val="24"/>
        </w:rPr>
      </w:pPr>
      <w:r>
        <w:rPr>
          <w:rFonts w:ascii="Arial" w:hAnsi="Arial" w:cs="Arial"/>
          <w:sz w:val="24"/>
          <w:szCs w:val="24"/>
        </w:rPr>
        <w:t xml:space="preserve">Release and transfer from </w:t>
      </w:r>
      <w:r w:rsidR="00EC146E">
        <w:rPr>
          <w:rFonts w:ascii="Arial" w:hAnsi="Arial" w:cs="Arial"/>
          <w:sz w:val="24"/>
          <w:szCs w:val="24"/>
        </w:rPr>
        <w:t>the Service C</w:t>
      </w:r>
      <w:r>
        <w:rPr>
          <w:rFonts w:ascii="Arial" w:hAnsi="Arial" w:cs="Arial"/>
          <w:sz w:val="24"/>
          <w:szCs w:val="24"/>
        </w:rPr>
        <w:t>ustody</w:t>
      </w:r>
      <w:r w:rsidR="00EC146E">
        <w:rPr>
          <w:rFonts w:ascii="Arial" w:hAnsi="Arial" w:cs="Arial"/>
          <w:sz w:val="24"/>
          <w:szCs w:val="24"/>
        </w:rPr>
        <w:t xml:space="preserve"> Facility</w:t>
      </w:r>
    </w:p>
    <w:p w14:paraId="7FCE0C9E" w14:textId="77777777" w:rsidR="006A40A4" w:rsidRDefault="006A40A4" w:rsidP="00151249">
      <w:pPr>
        <w:rPr>
          <w:rFonts w:ascii="Arial" w:hAnsi="Arial" w:cs="Arial"/>
          <w:b/>
          <w:sz w:val="24"/>
          <w:szCs w:val="24"/>
        </w:rPr>
      </w:pPr>
    </w:p>
    <w:p w14:paraId="6AE9535E" w14:textId="13845BBA" w:rsidR="00151249" w:rsidRDefault="00633B78" w:rsidP="00151249">
      <w:pPr>
        <w:rPr>
          <w:rFonts w:ascii="Arial" w:hAnsi="Arial" w:cs="Arial"/>
          <w:sz w:val="24"/>
          <w:szCs w:val="24"/>
        </w:rPr>
      </w:pPr>
      <w:r w:rsidRPr="00735575">
        <w:rPr>
          <w:rFonts w:ascii="Arial" w:hAnsi="Arial" w:cs="Arial"/>
          <w:sz w:val="24"/>
          <w:szCs w:val="24"/>
        </w:rPr>
        <w:t>Each section begins with an overall expected outcome. Numbered</w:t>
      </w:r>
      <w:r w:rsidRPr="00735575">
        <w:rPr>
          <w:rFonts w:ascii="Arial" w:hAnsi="Arial" w:cs="Arial"/>
          <w:b/>
          <w:sz w:val="24"/>
          <w:szCs w:val="24"/>
        </w:rPr>
        <w:t xml:space="preserve"> </w:t>
      </w:r>
      <w:r w:rsidRPr="00735575">
        <w:rPr>
          <w:rFonts w:ascii="Arial" w:hAnsi="Arial" w:cs="Arial"/>
          <w:sz w:val="24"/>
          <w:szCs w:val="24"/>
        </w:rPr>
        <w:t>e</w:t>
      </w:r>
      <w:r w:rsidR="00151249" w:rsidRPr="00735575">
        <w:rPr>
          <w:rFonts w:ascii="Arial" w:hAnsi="Arial" w:cs="Arial"/>
          <w:sz w:val="24"/>
          <w:szCs w:val="24"/>
        </w:rPr>
        <w:t>xpectations set out the outcome we expect UK Armed Forces’ to achieve</w:t>
      </w:r>
      <w:r w:rsidRPr="00735575">
        <w:rPr>
          <w:rFonts w:ascii="Arial" w:hAnsi="Arial" w:cs="Arial"/>
          <w:sz w:val="24"/>
          <w:szCs w:val="24"/>
        </w:rPr>
        <w:t xml:space="preserve"> and a list of</w:t>
      </w:r>
      <w:r>
        <w:rPr>
          <w:rFonts w:ascii="Arial" w:hAnsi="Arial" w:cs="Arial"/>
          <w:sz w:val="24"/>
          <w:szCs w:val="24"/>
        </w:rPr>
        <w:t xml:space="preserve"> i</w:t>
      </w:r>
      <w:r w:rsidR="00151249" w:rsidRPr="00633B78">
        <w:rPr>
          <w:rFonts w:ascii="Arial" w:hAnsi="Arial" w:cs="Arial"/>
          <w:sz w:val="24"/>
          <w:szCs w:val="24"/>
        </w:rPr>
        <w:t>ndicators</w:t>
      </w:r>
      <w:r w:rsidR="00151249">
        <w:rPr>
          <w:rFonts w:ascii="Arial" w:hAnsi="Arial" w:cs="Arial"/>
          <w:sz w:val="24"/>
          <w:szCs w:val="24"/>
        </w:rPr>
        <w:t xml:space="preserve"> suggest evidence that may demonstrate whether the outcomes have been met</w:t>
      </w:r>
      <w:r w:rsidR="00151249" w:rsidRPr="00735575">
        <w:rPr>
          <w:rFonts w:ascii="Arial" w:hAnsi="Arial" w:cs="Arial"/>
          <w:sz w:val="24"/>
          <w:szCs w:val="24"/>
        </w:rPr>
        <w:t xml:space="preserve">. </w:t>
      </w:r>
      <w:r w:rsidR="00D56ECC" w:rsidRPr="00735575">
        <w:rPr>
          <w:rFonts w:ascii="Arial" w:hAnsi="Arial" w:cs="Arial"/>
          <w:sz w:val="24"/>
          <w:szCs w:val="24"/>
        </w:rPr>
        <w:t>It is not essential to meet e</w:t>
      </w:r>
      <w:r w:rsidR="00151249" w:rsidRPr="00735575">
        <w:rPr>
          <w:rFonts w:ascii="Arial" w:hAnsi="Arial" w:cs="Arial"/>
          <w:sz w:val="24"/>
          <w:szCs w:val="24"/>
        </w:rPr>
        <w:t xml:space="preserve">ach indicator; </w:t>
      </w:r>
      <w:r w:rsidR="00D56ECC" w:rsidRPr="00735575">
        <w:rPr>
          <w:rFonts w:ascii="Arial" w:hAnsi="Arial" w:cs="Arial"/>
          <w:sz w:val="24"/>
          <w:szCs w:val="24"/>
        </w:rPr>
        <w:t xml:space="preserve">equally </w:t>
      </w:r>
      <w:r w:rsidR="00151249" w:rsidRPr="00735575">
        <w:rPr>
          <w:rFonts w:ascii="Arial" w:hAnsi="Arial" w:cs="Arial"/>
          <w:sz w:val="24"/>
          <w:szCs w:val="24"/>
        </w:rPr>
        <w:t>t</w:t>
      </w:r>
      <w:r w:rsidR="00151249">
        <w:rPr>
          <w:rFonts w:ascii="Arial" w:hAnsi="Arial" w:cs="Arial"/>
          <w:sz w:val="24"/>
          <w:szCs w:val="24"/>
        </w:rPr>
        <w:t>he list is not exhaustive and does not exclude other means of achieving the outcome.</w:t>
      </w:r>
    </w:p>
    <w:p w14:paraId="57BFA8DD" w14:textId="6EBE0C43" w:rsidR="007C780B" w:rsidRDefault="007C780B" w:rsidP="00151249">
      <w:pPr>
        <w:rPr>
          <w:rFonts w:ascii="Arial" w:hAnsi="Arial" w:cs="Arial"/>
          <w:sz w:val="24"/>
          <w:szCs w:val="24"/>
        </w:rPr>
      </w:pPr>
    </w:p>
    <w:p w14:paraId="20A6FD13" w14:textId="77777777" w:rsidR="007C780B" w:rsidRDefault="007C780B" w:rsidP="007C780B">
      <w:pPr>
        <w:rPr>
          <w:rFonts w:ascii="Arial" w:hAnsi="Arial" w:cs="Arial"/>
          <w:sz w:val="24"/>
          <w:szCs w:val="24"/>
        </w:rPr>
      </w:pPr>
      <w:r w:rsidRPr="00A4240B">
        <w:rPr>
          <w:rFonts w:ascii="Arial" w:hAnsi="Arial" w:cs="Arial"/>
          <w:sz w:val="24"/>
          <w:szCs w:val="24"/>
        </w:rPr>
        <w:t xml:space="preserve">I hope that these latest </w:t>
      </w:r>
      <w:r w:rsidRPr="00A4240B">
        <w:rPr>
          <w:rFonts w:ascii="Arial" w:hAnsi="Arial" w:cs="Arial"/>
          <w:i/>
          <w:iCs/>
          <w:sz w:val="24"/>
          <w:szCs w:val="24"/>
        </w:rPr>
        <w:t>Expectations</w:t>
      </w:r>
      <w:r w:rsidRPr="00A4240B">
        <w:rPr>
          <w:rFonts w:ascii="Arial" w:hAnsi="Arial" w:cs="Arial"/>
          <w:sz w:val="24"/>
          <w:szCs w:val="24"/>
        </w:rPr>
        <w:t xml:space="preserve"> will support </w:t>
      </w:r>
      <w:r>
        <w:rPr>
          <w:rFonts w:ascii="Arial" w:hAnsi="Arial" w:cs="Arial"/>
          <w:sz w:val="24"/>
          <w:szCs w:val="24"/>
        </w:rPr>
        <w:t xml:space="preserve">Service Custody Facilities in providing good outcomes </w:t>
      </w:r>
      <w:r w:rsidRPr="00A4240B">
        <w:rPr>
          <w:rFonts w:ascii="Arial" w:hAnsi="Arial" w:cs="Arial"/>
          <w:sz w:val="24"/>
          <w:szCs w:val="24"/>
        </w:rPr>
        <w:t>for detainees.</w:t>
      </w:r>
    </w:p>
    <w:p w14:paraId="1AEBD0B2" w14:textId="63B1FFDF" w:rsidR="00D03AAD" w:rsidRDefault="00D03AAD" w:rsidP="00151249">
      <w:pPr>
        <w:rPr>
          <w:rFonts w:ascii="Arial" w:hAnsi="Arial" w:cs="Arial"/>
          <w:sz w:val="24"/>
          <w:szCs w:val="24"/>
        </w:rPr>
      </w:pPr>
    </w:p>
    <w:p w14:paraId="320166BF" w14:textId="41050D5B" w:rsidR="00151249" w:rsidRPr="00D56ECC" w:rsidRDefault="00D56ECC" w:rsidP="00151249">
      <w:pPr>
        <w:rPr>
          <w:rFonts w:ascii="Arial" w:hAnsi="Arial" w:cs="Arial"/>
          <w:b/>
          <w:sz w:val="24"/>
          <w:szCs w:val="24"/>
        </w:rPr>
      </w:pPr>
      <w:r w:rsidRPr="00D56ECC">
        <w:rPr>
          <w:rFonts w:ascii="Arial" w:hAnsi="Arial" w:cs="Arial"/>
          <w:b/>
          <w:sz w:val="24"/>
          <w:szCs w:val="24"/>
        </w:rPr>
        <w:t>Charlie Taylor</w:t>
      </w:r>
    </w:p>
    <w:p w14:paraId="07C7035B" w14:textId="5DF5ECBC" w:rsidR="00151249" w:rsidRPr="00D56ECC" w:rsidRDefault="00151249" w:rsidP="00151249">
      <w:pPr>
        <w:rPr>
          <w:rFonts w:ascii="Arial" w:hAnsi="Arial" w:cs="Arial"/>
          <w:b/>
          <w:sz w:val="24"/>
          <w:szCs w:val="24"/>
        </w:rPr>
      </w:pPr>
      <w:r w:rsidRPr="00D56ECC">
        <w:rPr>
          <w:rFonts w:ascii="Arial" w:hAnsi="Arial" w:cs="Arial"/>
          <w:b/>
          <w:sz w:val="24"/>
          <w:szCs w:val="24"/>
        </w:rPr>
        <w:t xml:space="preserve">HM Chief Inspector of Prisons </w:t>
      </w:r>
    </w:p>
    <w:p w14:paraId="316AD707" w14:textId="77777777" w:rsidR="00D56ECC" w:rsidRDefault="00D56ECC" w:rsidP="009F52D9">
      <w:pPr>
        <w:rPr>
          <w:rFonts w:ascii="Arial" w:hAnsi="Arial" w:cs="Arial"/>
          <w:b/>
          <w:sz w:val="28"/>
          <w:szCs w:val="28"/>
        </w:rPr>
      </w:pPr>
    </w:p>
    <w:p w14:paraId="785ACD11" w14:textId="5834A9A9" w:rsidR="00D56ECC" w:rsidRPr="00D56ECC" w:rsidRDefault="00D56ECC" w:rsidP="009F52D9">
      <w:pPr>
        <w:rPr>
          <w:rFonts w:ascii="Arial" w:hAnsi="Arial" w:cs="Arial"/>
          <w:b/>
          <w:sz w:val="24"/>
          <w:szCs w:val="24"/>
        </w:rPr>
        <w:sectPr w:rsidR="00D56ECC" w:rsidRPr="00D56ECC" w:rsidSect="00B418C9">
          <w:pgSz w:w="11906" w:h="16838"/>
          <w:pgMar w:top="1440" w:right="1440" w:bottom="1440" w:left="1440" w:header="708" w:footer="708" w:gutter="0"/>
          <w:pgNumType w:start="0"/>
          <w:cols w:space="708"/>
          <w:titlePg/>
          <w:docGrid w:linePitch="360"/>
        </w:sectPr>
      </w:pPr>
      <w:r w:rsidRPr="00D56ECC">
        <w:rPr>
          <w:rFonts w:ascii="Arial" w:hAnsi="Arial" w:cs="Arial"/>
          <w:b/>
          <w:sz w:val="24"/>
          <w:szCs w:val="24"/>
        </w:rPr>
        <w:t>J</w:t>
      </w:r>
      <w:r w:rsidR="00873781">
        <w:rPr>
          <w:rFonts w:ascii="Arial" w:hAnsi="Arial" w:cs="Arial"/>
          <w:b/>
          <w:sz w:val="24"/>
          <w:szCs w:val="24"/>
        </w:rPr>
        <w:t>uly</w:t>
      </w:r>
      <w:r w:rsidRPr="00D56ECC">
        <w:rPr>
          <w:rFonts w:ascii="Arial" w:hAnsi="Arial" w:cs="Arial"/>
          <w:b/>
          <w:sz w:val="24"/>
          <w:szCs w:val="24"/>
        </w:rPr>
        <w:t xml:space="preserve"> 2021</w:t>
      </w:r>
    </w:p>
    <w:p w14:paraId="720790D8" w14:textId="3D8EF4FC" w:rsidR="00577F8D" w:rsidRDefault="00C303F1" w:rsidP="009F52D9">
      <w:pPr>
        <w:rPr>
          <w:rFonts w:ascii="Arial" w:hAnsi="Arial" w:cs="Arial"/>
          <w:b/>
          <w:sz w:val="28"/>
          <w:szCs w:val="28"/>
        </w:rPr>
      </w:pPr>
      <w:r>
        <w:rPr>
          <w:rFonts w:ascii="Arial" w:hAnsi="Arial" w:cs="Arial"/>
          <w:b/>
          <w:sz w:val="28"/>
          <w:szCs w:val="28"/>
        </w:rPr>
        <w:t xml:space="preserve">Section 1: </w:t>
      </w:r>
      <w:r w:rsidR="00577F8D">
        <w:rPr>
          <w:rFonts w:ascii="Arial" w:hAnsi="Arial" w:cs="Arial"/>
          <w:b/>
          <w:sz w:val="28"/>
          <w:szCs w:val="28"/>
        </w:rPr>
        <w:t>Leadership and accountability</w:t>
      </w:r>
    </w:p>
    <w:p w14:paraId="4074953C" w14:textId="77777777" w:rsidR="00577F8D" w:rsidRDefault="00577F8D" w:rsidP="009F52D9">
      <w:pPr>
        <w:rPr>
          <w:rFonts w:ascii="Arial" w:hAnsi="Arial" w:cs="Arial"/>
          <w:b/>
          <w:sz w:val="28"/>
          <w:szCs w:val="28"/>
        </w:rPr>
      </w:pPr>
    </w:p>
    <w:p w14:paraId="3B9ED057" w14:textId="77777777" w:rsidR="00E113E0" w:rsidRDefault="00577F8D" w:rsidP="00577F8D">
      <w:pPr>
        <w:rPr>
          <w:rFonts w:ascii="Arial" w:hAnsi="Arial" w:cs="Arial"/>
          <w:b/>
          <w:sz w:val="24"/>
          <w:szCs w:val="24"/>
        </w:rPr>
      </w:pPr>
      <w:r w:rsidRPr="00E113E0">
        <w:rPr>
          <w:rFonts w:ascii="Arial" w:hAnsi="Arial" w:cs="Arial"/>
          <w:b/>
          <w:sz w:val="24"/>
          <w:szCs w:val="24"/>
        </w:rPr>
        <w:t xml:space="preserve">There is a strategic focus </w:t>
      </w:r>
      <w:r w:rsidR="00431D05" w:rsidRPr="00E113E0">
        <w:rPr>
          <w:rFonts w:ascii="Arial" w:hAnsi="Arial" w:cs="Arial"/>
          <w:b/>
          <w:sz w:val="24"/>
          <w:szCs w:val="24"/>
        </w:rPr>
        <w:t>on custody</w:t>
      </w:r>
      <w:r w:rsidR="003C63D6" w:rsidRPr="00E113E0">
        <w:rPr>
          <w:rFonts w:ascii="Arial" w:hAnsi="Arial" w:cs="Arial"/>
          <w:b/>
          <w:sz w:val="24"/>
          <w:szCs w:val="24"/>
        </w:rPr>
        <w:t>, including the care and treatment of all those detained, during escort</w:t>
      </w:r>
      <w:r w:rsidR="000D0173" w:rsidRPr="00E113E0">
        <w:rPr>
          <w:rFonts w:ascii="Arial" w:hAnsi="Arial" w:cs="Arial"/>
          <w:b/>
          <w:sz w:val="24"/>
          <w:szCs w:val="24"/>
        </w:rPr>
        <w:t xml:space="preserve"> and at the service custody facilit</w:t>
      </w:r>
      <w:r w:rsidR="00956C55" w:rsidRPr="00E113E0">
        <w:rPr>
          <w:rFonts w:ascii="Arial" w:hAnsi="Arial" w:cs="Arial"/>
          <w:b/>
          <w:sz w:val="24"/>
          <w:szCs w:val="24"/>
        </w:rPr>
        <w:t>ies</w:t>
      </w:r>
      <w:r w:rsidR="000D0173" w:rsidRPr="00E113E0">
        <w:rPr>
          <w:rFonts w:ascii="Arial" w:hAnsi="Arial" w:cs="Arial"/>
          <w:b/>
          <w:sz w:val="24"/>
          <w:szCs w:val="24"/>
        </w:rPr>
        <w:t>,</w:t>
      </w:r>
      <w:r w:rsidR="00431D05" w:rsidRPr="00E113E0">
        <w:rPr>
          <w:rFonts w:ascii="Arial" w:hAnsi="Arial" w:cs="Arial"/>
          <w:b/>
          <w:sz w:val="24"/>
          <w:szCs w:val="24"/>
        </w:rPr>
        <w:t xml:space="preserve"> </w:t>
      </w:r>
      <w:r w:rsidRPr="00E113E0">
        <w:rPr>
          <w:rFonts w:ascii="Arial" w:hAnsi="Arial" w:cs="Arial"/>
          <w:b/>
          <w:sz w:val="24"/>
          <w:szCs w:val="24"/>
        </w:rPr>
        <w:t>to ensure the well-being of detainees.</w:t>
      </w:r>
    </w:p>
    <w:p w14:paraId="0A33BCA8" w14:textId="62DBC570" w:rsidR="00E113E0" w:rsidRDefault="00E113E0" w:rsidP="00577F8D">
      <w:pPr>
        <w:rPr>
          <w:rFonts w:ascii="Arial" w:hAnsi="Arial" w:cs="Arial"/>
          <w:b/>
          <w:sz w:val="24"/>
          <w:szCs w:val="24"/>
        </w:rPr>
      </w:pPr>
    </w:p>
    <w:p w14:paraId="243234BA" w14:textId="351D91A6" w:rsidR="00E113E0" w:rsidRDefault="00E113E0" w:rsidP="00577F8D">
      <w:pPr>
        <w:rPr>
          <w:rFonts w:ascii="Arial" w:hAnsi="Arial" w:cs="Arial"/>
          <w:b/>
          <w:sz w:val="24"/>
          <w:szCs w:val="24"/>
        </w:rPr>
      </w:pPr>
      <w:r>
        <w:rPr>
          <w:rFonts w:cs="Arial"/>
          <w:noProof/>
        </w:rPr>
        <mc:AlternateContent>
          <mc:Choice Requires="wps">
            <w:drawing>
              <wp:anchor distT="0" distB="0" distL="114300" distR="114300" simplePos="0" relativeHeight="251660290" behindDoc="0" locked="0" layoutInCell="1" allowOverlap="1" wp14:anchorId="4A694B1F" wp14:editId="4473B87B">
                <wp:simplePos x="0" y="0"/>
                <wp:positionH relativeFrom="column">
                  <wp:posOffset>0</wp:posOffset>
                </wp:positionH>
                <wp:positionV relativeFrom="paragraph">
                  <wp:posOffset>-635</wp:posOffset>
                </wp:positionV>
                <wp:extent cx="642274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688FEB2" id="Straight Connector 19" o:spid="_x0000_s1026"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" strokecolor="#a5a5a5 [3206]" strokeweight=".5pt">
                <v:stroke joinstyle="miter"/>
              </v:line>
            </w:pict>
          </mc:Fallback>
        </mc:AlternateContent>
      </w:r>
    </w:p>
    <w:p w14:paraId="55D47117" w14:textId="77777777" w:rsidR="00E113E0" w:rsidRPr="00E113E0" w:rsidRDefault="00577F8D" w:rsidP="00577F8D">
      <w:pPr>
        <w:rPr>
          <w:rFonts w:ascii="Arial" w:hAnsi="Arial" w:cs="Arial"/>
          <w:b/>
          <w:sz w:val="24"/>
          <w:szCs w:val="24"/>
        </w:rPr>
      </w:pPr>
      <w:r w:rsidRPr="00E113E0">
        <w:rPr>
          <w:rFonts w:ascii="Arial" w:hAnsi="Arial" w:cs="Arial"/>
          <w:b/>
          <w:sz w:val="24"/>
          <w:szCs w:val="24"/>
        </w:rPr>
        <w:t>Expectation</w:t>
      </w:r>
      <w:r w:rsidR="00E113E0" w:rsidRPr="00E113E0">
        <w:rPr>
          <w:rFonts w:ascii="Arial" w:hAnsi="Arial" w:cs="Arial"/>
          <w:b/>
          <w:sz w:val="24"/>
          <w:szCs w:val="24"/>
        </w:rPr>
        <w:t>s</w:t>
      </w:r>
    </w:p>
    <w:p w14:paraId="6881224E" w14:textId="77777777" w:rsidR="00E113E0" w:rsidRPr="00E113E0" w:rsidRDefault="00E113E0" w:rsidP="00577F8D">
      <w:pPr>
        <w:rPr>
          <w:rFonts w:ascii="Arial" w:hAnsi="Arial" w:cs="Arial"/>
          <w:b/>
          <w:sz w:val="24"/>
          <w:szCs w:val="24"/>
        </w:rPr>
      </w:pPr>
    </w:p>
    <w:p w14:paraId="33086FA6" w14:textId="46F3DE0A" w:rsidR="00577F8D" w:rsidRPr="00E113E0" w:rsidRDefault="00577F8D" w:rsidP="00577F8D">
      <w:pPr>
        <w:rPr>
          <w:rFonts w:ascii="Arial" w:hAnsi="Arial" w:cs="Arial"/>
          <w:sz w:val="24"/>
          <w:szCs w:val="24"/>
          <w:u w:val="single"/>
        </w:rPr>
      </w:pPr>
      <w:r w:rsidRPr="00E113E0">
        <w:rPr>
          <w:rFonts w:ascii="Arial" w:hAnsi="Arial" w:cs="Arial"/>
          <w:sz w:val="24"/>
          <w:szCs w:val="24"/>
          <w:u w:val="single"/>
        </w:rPr>
        <w:t>Leadership</w:t>
      </w:r>
    </w:p>
    <w:p w14:paraId="109AF654" w14:textId="77777777" w:rsidR="00577F8D" w:rsidRPr="00577F8D" w:rsidRDefault="00577F8D" w:rsidP="00577F8D">
      <w:pPr>
        <w:rPr>
          <w:rFonts w:ascii="Arial" w:hAnsi="Arial" w:cs="Arial"/>
          <w:b/>
          <w:sz w:val="24"/>
          <w:szCs w:val="24"/>
        </w:rPr>
      </w:pPr>
    </w:p>
    <w:p w14:paraId="65B011DD" w14:textId="4DB15888" w:rsidR="00577F8D" w:rsidRPr="00E113E0" w:rsidRDefault="00577F8D" w:rsidP="00E113E0">
      <w:pPr>
        <w:pStyle w:val="ListParagraph"/>
        <w:numPr>
          <w:ilvl w:val="0"/>
          <w:numId w:val="32"/>
        </w:numPr>
        <w:ind w:left="709" w:hanging="709"/>
        <w:rPr>
          <w:rFonts w:ascii="Arial" w:hAnsi="Arial" w:cs="Arial"/>
          <w:b/>
          <w:sz w:val="24"/>
          <w:szCs w:val="24"/>
        </w:rPr>
      </w:pPr>
      <w:r w:rsidRPr="00E113E0">
        <w:rPr>
          <w:rFonts w:ascii="Arial" w:hAnsi="Arial" w:cs="Arial"/>
          <w:b/>
          <w:sz w:val="24"/>
          <w:szCs w:val="24"/>
        </w:rPr>
        <w:t xml:space="preserve">There is </w:t>
      </w:r>
      <w:r w:rsidR="00A06C50" w:rsidRPr="00E113E0">
        <w:rPr>
          <w:rFonts w:ascii="Arial" w:hAnsi="Arial" w:cs="Arial"/>
          <w:b/>
          <w:sz w:val="24"/>
          <w:szCs w:val="24"/>
        </w:rPr>
        <w:t xml:space="preserve">effective </w:t>
      </w:r>
      <w:r w:rsidRPr="00E113E0">
        <w:rPr>
          <w:rFonts w:ascii="Arial" w:hAnsi="Arial" w:cs="Arial"/>
          <w:b/>
          <w:sz w:val="24"/>
          <w:szCs w:val="24"/>
        </w:rPr>
        <w:t xml:space="preserve">leadership by the </w:t>
      </w:r>
      <w:r w:rsidR="00941170" w:rsidRPr="00E113E0">
        <w:rPr>
          <w:rFonts w:ascii="Arial" w:hAnsi="Arial" w:cs="Arial"/>
          <w:b/>
          <w:sz w:val="24"/>
          <w:szCs w:val="24"/>
        </w:rPr>
        <w:t>License Holder</w:t>
      </w:r>
      <w:r w:rsidR="00D74D0D">
        <w:rPr>
          <w:rFonts w:ascii="Arial" w:hAnsi="Arial" w:cs="Arial"/>
          <w:b/>
          <w:sz w:val="24"/>
          <w:szCs w:val="24"/>
        </w:rPr>
        <w:t xml:space="preserve"> </w:t>
      </w:r>
      <w:r w:rsidR="00941170" w:rsidRPr="00E113E0">
        <w:rPr>
          <w:rFonts w:ascii="Arial" w:hAnsi="Arial" w:cs="Arial"/>
          <w:b/>
          <w:sz w:val="24"/>
          <w:szCs w:val="24"/>
        </w:rPr>
        <w:t xml:space="preserve">of the </w:t>
      </w:r>
      <w:r w:rsidR="007C780B">
        <w:rPr>
          <w:rFonts w:ascii="Arial" w:hAnsi="Arial" w:cs="Arial"/>
          <w:b/>
          <w:sz w:val="24"/>
          <w:szCs w:val="24"/>
        </w:rPr>
        <w:t>S</w:t>
      </w:r>
      <w:r w:rsidR="00941170" w:rsidRPr="00E113E0">
        <w:rPr>
          <w:rFonts w:ascii="Arial" w:hAnsi="Arial" w:cs="Arial"/>
          <w:b/>
          <w:sz w:val="24"/>
          <w:szCs w:val="24"/>
        </w:rPr>
        <w:t xml:space="preserve">ervice </w:t>
      </w:r>
      <w:r w:rsidR="007C780B">
        <w:rPr>
          <w:rFonts w:ascii="Arial" w:hAnsi="Arial" w:cs="Arial"/>
          <w:b/>
          <w:sz w:val="24"/>
          <w:szCs w:val="24"/>
        </w:rPr>
        <w:t>C</w:t>
      </w:r>
      <w:r w:rsidR="00941170" w:rsidRPr="00E113E0">
        <w:rPr>
          <w:rFonts w:ascii="Arial" w:hAnsi="Arial" w:cs="Arial"/>
          <w:b/>
          <w:sz w:val="24"/>
          <w:szCs w:val="24"/>
        </w:rPr>
        <w:t xml:space="preserve">ustody </w:t>
      </w:r>
      <w:r w:rsidR="007C780B">
        <w:rPr>
          <w:rFonts w:ascii="Arial" w:hAnsi="Arial" w:cs="Arial"/>
          <w:b/>
          <w:sz w:val="24"/>
          <w:szCs w:val="24"/>
        </w:rPr>
        <w:t>F</w:t>
      </w:r>
      <w:r w:rsidR="000D2CFC" w:rsidRPr="00E113E0">
        <w:rPr>
          <w:rFonts w:ascii="Arial" w:hAnsi="Arial" w:cs="Arial"/>
          <w:b/>
          <w:sz w:val="24"/>
          <w:szCs w:val="24"/>
        </w:rPr>
        <w:t>acilities</w:t>
      </w:r>
      <w:r w:rsidR="00941170" w:rsidRPr="00E113E0">
        <w:rPr>
          <w:rFonts w:ascii="Arial" w:hAnsi="Arial" w:cs="Arial"/>
          <w:b/>
          <w:sz w:val="24"/>
          <w:szCs w:val="24"/>
        </w:rPr>
        <w:t xml:space="preserve"> w</w:t>
      </w:r>
      <w:r w:rsidRPr="00E113E0">
        <w:rPr>
          <w:rFonts w:ascii="Arial" w:hAnsi="Arial" w:cs="Arial"/>
          <w:b/>
          <w:sz w:val="24"/>
          <w:szCs w:val="24"/>
        </w:rPr>
        <w:t>hich promotes the</w:t>
      </w:r>
      <w:r w:rsidRPr="00E113E0">
        <w:rPr>
          <w:rFonts w:ascii="Arial" w:hAnsi="Arial" w:cs="Arial"/>
          <w:b/>
          <w:color w:val="FF0000"/>
          <w:sz w:val="24"/>
          <w:szCs w:val="24"/>
        </w:rPr>
        <w:t xml:space="preserve"> </w:t>
      </w:r>
      <w:r w:rsidRPr="00E113E0">
        <w:rPr>
          <w:rFonts w:ascii="Arial" w:hAnsi="Arial" w:cs="Arial"/>
          <w:b/>
          <w:sz w:val="24"/>
          <w:szCs w:val="24"/>
        </w:rPr>
        <w:t>safe and respectful delivery of service custody.</w:t>
      </w:r>
      <w:r w:rsidR="00D74D0D">
        <w:rPr>
          <w:rFonts w:ascii="Arial" w:hAnsi="Arial" w:cs="Arial"/>
          <w:b/>
          <w:sz w:val="24"/>
          <w:szCs w:val="24"/>
        </w:rPr>
        <w:t xml:space="preserve"> </w:t>
      </w:r>
      <w:r w:rsidR="00D74D0D" w:rsidRPr="00735575">
        <w:rPr>
          <w:rFonts w:ascii="Arial" w:hAnsi="Arial" w:cs="Arial"/>
          <w:sz w:val="24"/>
          <w:szCs w:val="24"/>
        </w:rPr>
        <w:t xml:space="preserve">(See Appendix II, note </w:t>
      </w:r>
      <w:proofErr w:type="spellStart"/>
      <w:r w:rsidR="00D032AB">
        <w:rPr>
          <w:rFonts w:ascii="Arial" w:hAnsi="Arial" w:cs="Arial"/>
          <w:sz w:val="24"/>
          <w:szCs w:val="24"/>
        </w:rPr>
        <w:t>i</w:t>
      </w:r>
      <w:proofErr w:type="spellEnd"/>
      <w:r w:rsidR="00D74D0D" w:rsidRPr="00735575">
        <w:rPr>
          <w:rFonts w:ascii="Arial" w:hAnsi="Arial" w:cs="Arial"/>
          <w:sz w:val="24"/>
          <w:szCs w:val="24"/>
        </w:rPr>
        <w:t>.)</w:t>
      </w:r>
    </w:p>
    <w:p w14:paraId="25BC7B19" w14:textId="4ACB448D" w:rsidR="00C665FE" w:rsidRDefault="00C665FE" w:rsidP="00577F8D">
      <w:pPr>
        <w:rPr>
          <w:rFonts w:ascii="Arial" w:hAnsi="Arial" w:cs="Arial"/>
          <w:b/>
          <w:sz w:val="24"/>
          <w:szCs w:val="24"/>
        </w:rPr>
      </w:pPr>
    </w:p>
    <w:p w14:paraId="5249CAFA" w14:textId="77777777" w:rsidR="00E113E0" w:rsidRPr="00E113E0" w:rsidRDefault="00E113E0" w:rsidP="00E113E0">
      <w:pPr>
        <w:tabs>
          <w:tab w:val="num" w:pos="480"/>
        </w:tabs>
        <w:autoSpaceDE w:val="0"/>
        <w:autoSpaceDN w:val="0"/>
        <w:adjustRightInd w:val="0"/>
        <w:ind w:left="720"/>
        <w:rPr>
          <w:rFonts w:ascii="Arial" w:eastAsia="Times New Roman" w:hAnsi="Arial" w:cs="Arial"/>
          <w:sz w:val="24"/>
          <w:szCs w:val="24"/>
          <w:lang w:eastAsia="en-GB"/>
        </w:rPr>
      </w:pPr>
      <w:r w:rsidRPr="00E113E0">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2EAA2DF8" w14:textId="77777777" w:rsidR="00577F8D" w:rsidRDefault="00577F8D" w:rsidP="00577F8D">
      <w:pPr>
        <w:rPr>
          <w:rFonts w:ascii="Arial" w:hAnsi="Arial" w:cs="Arial"/>
          <w:sz w:val="24"/>
          <w:szCs w:val="24"/>
        </w:rPr>
      </w:pPr>
    </w:p>
    <w:p w14:paraId="3E292219" w14:textId="1D0A3752" w:rsidR="00577F8D" w:rsidRPr="00E113E0" w:rsidRDefault="00577F8D" w:rsidP="00E113E0">
      <w:pPr>
        <w:pStyle w:val="ListParagraph"/>
        <w:numPr>
          <w:ilvl w:val="0"/>
          <w:numId w:val="5"/>
        </w:numPr>
        <w:ind w:left="1134" w:hanging="425"/>
        <w:rPr>
          <w:rFonts w:ascii="Arial" w:hAnsi="Arial" w:cs="Arial"/>
          <w:i/>
          <w:sz w:val="24"/>
          <w:szCs w:val="24"/>
        </w:rPr>
      </w:pPr>
      <w:r w:rsidRPr="00E113E0">
        <w:rPr>
          <w:rFonts w:ascii="Arial" w:hAnsi="Arial" w:cs="Arial"/>
          <w:i/>
          <w:sz w:val="24"/>
          <w:szCs w:val="24"/>
        </w:rPr>
        <w:t>There is an effective management structure that ensures appropriate governance and oversight of service custody.</w:t>
      </w:r>
    </w:p>
    <w:p w14:paraId="5D8AB2CD" w14:textId="3B4310A0" w:rsidR="00FA4E88" w:rsidRPr="00E113E0" w:rsidRDefault="00577F8D" w:rsidP="00E113E0">
      <w:pPr>
        <w:pStyle w:val="ListParagraph"/>
        <w:numPr>
          <w:ilvl w:val="0"/>
          <w:numId w:val="5"/>
        </w:numPr>
        <w:ind w:left="1134" w:hanging="425"/>
        <w:rPr>
          <w:rFonts w:ascii="Arial" w:hAnsi="Arial" w:cs="Arial"/>
          <w:i/>
          <w:sz w:val="24"/>
          <w:szCs w:val="24"/>
        </w:rPr>
      </w:pPr>
      <w:r w:rsidRPr="00E113E0">
        <w:rPr>
          <w:rFonts w:ascii="Arial" w:hAnsi="Arial" w:cs="Arial"/>
          <w:i/>
          <w:sz w:val="24"/>
          <w:szCs w:val="24"/>
        </w:rPr>
        <w:t xml:space="preserve">Policies and procedures for the whole custody process are in place, fully implemented and reviewed regularly to ensure </w:t>
      </w:r>
      <w:r w:rsidR="008B2F28" w:rsidRPr="00E113E0">
        <w:rPr>
          <w:rFonts w:ascii="Arial" w:hAnsi="Arial" w:cs="Arial"/>
          <w:i/>
          <w:sz w:val="24"/>
          <w:szCs w:val="24"/>
        </w:rPr>
        <w:t>appropriate care and treatment</w:t>
      </w:r>
      <w:r w:rsidR="00326653" w:rsidRPr="00E113E0">
        <w:rPr>
          <w:rFonts w:ascii="Arial" w:hAnsi="Arial" w:cs="Arial"/>
          <w:i/>
          <w:sz w:val="24"/>
          <w:szCs w:val="24"/>
        </w:rPr>
        <w:t xml:space="preserve"> of detainees and </w:t>
      </w:r>
      <w:r w:rsidRPr="00E113E0">
        <w:rPr>
          <w:rFonts w:ascii="Arial" w:hAnsi="Arial" w:cs="Arial"/>
          <w:i/>
          <w:sz w:val="24"/>
          <w:szCs w:val="24"/>
        </w:rPr>
        <w:t xml:space="preserve">compliance with legislation and relevant human rights standards. </w:t>
      </w:r>
      <w:r w:rsidR="00DD5F42" w:rsidRPr="00E113E0">
        <w:rPr>
          <w:rFonts w:ascii="Arial" w:hAnsi="Arial" w:cs="Arial"/>
          <w:i/>
          <w:sz w:val="24"/>
          <w:szCs w:val="24"/>
        </w:rPr>
        <w:t xml:space="preserve">Policies and procedures are </w:t>
      </w:r>
      <w:r w:rsidR="0044784F" w:rsidRPr="00E113E0">
        <w:rPr>
          <w:rFonts w:ascii="Arial" w:hAnsi="Arial" w:cs="Arial"/>
          <w:i/>
          <w:sz w:val="24"/>
          <w:szCs w:val="24"/>
        </w:rPr>
        <w:t>accessible,</w:t>
      </w:r>
      <w:r w:rsidR="00DD5F42" w:rsidRPr="00E113E0">
        <w:rPr>
          <w:rFonts w:ascii="Arial" w:hAnsi="Arial" w:cs="Arial"/>
          <w:i/>
          <w:sz w:val="24"/>
          <w:szCs w:val="24"/>
        </w:rPr>
        <w:t xml:space="preserve"> and staff understand them. </w:t>
      </w:r>
    </w:p>
    <w:p w14:paraId="7DCB3A98" w14:textId="1DFFC1B6" w:rsidR="00577F8D" w:rsidRPr="00E113E0" w:rsidRDefault="00577F8D" w:rsidP="00E113E0">
      <w:pPr>
        <w:pStyle w:val="ListParagraph"/>
        <w:numPr>
          <w:ilvl w:val="0"/>
          <w:numId w:val="5"/>
        </w:numPr>
        <w:ind w:left="1134" w:hanging="425"/>
        <w:rPr>
          <w:rFonts w:ascii="Arial" w:hAnsi="Arial" w:cs="Arial"/>
          <w:i/>
          <w:sz w:val="24"/>
          <w:szCs w:val="24"/>
        </w:rPr>
      </w:pPr>
      <w:r w:rsidRPr="00E113E0">
        <w:rPr>
          <w:rFonts w:ascii="Arial" w:hAnsi="Arial" w:cs="Arial"/>
          <w:i/>
          <w:sz w:val="24"/>
          <w:szCs w:val="24"/>
        </w:rPr>
        <w:t xml:space="preserve">There is a strong strategic focus on safeguarding children </w:t>
      </w:r>
      <w:r w:rsidR="00D032AB">
        <w:rPr>
          <w:rFonts w:ascii="Arial" w:hAnsi="Arial" w:cs="Arial"/>
          <w:i/>
          <w:sz w:val="24"/>
          <w:szCs w:val="24"/>
        </w:rPr>
        <w:t>(</w:t>
      </w:r>
      <w:r w:rsidR="00184B7C">
        <w:rPr>
          <w:rFonts w:ascii="Arial" w:hAnsi="Arial" w:cs="Arial"/>
          <w:i/>
          <w:sz w:val="24"/>
          <w:szCs w:val="24"/>
        </w:rPr>
        <w:t xml:space="preserve">for definition of children </w:t>
      </w:r>
      <w:r w:rsidR="00D032AB">
        <w:rPr>
          <w:rFonts w:ascii="Arial" w:hAnsi="Arial" w:cs="Arial"/>
          <w:i/>
          <w:sz w:val="24"/>
          <w:szCs w:val="24"/>
        </w:rPr>
        <w:t xml:space="preserve">see Appendix II, note ii) </w:t>
      </w:r>
      <w:r w:rsidRPr="00E113E0">
        <w:rPr>
          <w:rFonts w:ascii="Arial" w:hAnsi="Arial" w:cs="Arial"/>
          <w:i/>
          <w:sz w:val="24"/>
          <w:szCs w:val="24"/>
        </w:rPr>
        <w:t>and vulnerable adults.</w:t>
      </w:r>
      <w:r w:rsidR="00201726" w:rsidRPr="00E113E0">
        <w:rPr>
          <w:rFonts w:ascii="Arial" w:hAnsi="Arial" w:cs="Arial"/>
          <w:i/>
          <w:sz w:val="24"/>
          <w:szCs w:val="24"/>
        </w:rPr>
        <w:t xml:space="preserve"> Custody staff are trained to recognise safeguarding issue</w:t>
      </w:r>
      <w:r w:rsidR="00201726" w:rsidRPr="00735575">
        <w:rPr>
          <w:rFonts w:ascii="Arial" w:hAnsi="Arial" w:cs="Arial"/>
          <w:i/>
          <w:sz w:val="24"/>
          <w:szCs w:val="24"/>
        </w:rPr>
        <w:t>s</w:t>
      </w:r>
      <w:r w:rsidR="00D74D0D" w:rsidRPr="00735575">
        <w:rPr>
          <w:rFonts w:ascii="Arial" w:hAnsi="Arial" w:cs="Arial"/>
          <w:i/>
          <w:sz w:val="24"/>
          <w:szCs w:val="24"/>
        </w:rPr>
        <w:t>. They</w:t>
      </w:r>
      <w:r w:rsidR="00201726" w:rsidRPr="00E113E0">
        <w:rPr>
          <w:rFonts w:ascii="Arial" w:hAnsi="Arial" w:cs="Arial"/>
          <w:i/>
          <w:sz w:val="24"/>
          <w:szCs w:val="24"/>
        </w:rPr>
        <w:t xml:space="preserve"> understand the need to safeguard and promote the welfare of children and vulnerable </w:t>
      </w:r>
      <w:r w:rsidR="00CC5C03" w:rsidRPr="00E113E0">
        <w:rPr>
          <w:rFonts w:ascii="Arial" w:hAnsi="Arial" w:cs="Arial"/>
          <w:i/>
          <w:sz w:val="24"/>
          <w:szCs w:val="24"/>
        </w:rPr>
        <w:t>adults</w:t>
      </w:r>
      <w:r w:rsidR="007E0F21">
        <w:rPr>
          <w:rFonts w:ascii="Arial" w:hAnsi="Arial" w:cs="Arial"/>
          <w:i/>
          <w:sz w:val="24"/>
          <w:szCs w:val="24"/>
        </w:rPr>
        <w:t xml:space="preserve"> (see Appendix II, note iii)</w:t>
      </w:r>
      <w:r w:rsidR="00CC5C03" w:rsidRPr="00E113E0">
        <w:rPr>
          <w:rFonts w:ascii="Arial" w:hAnsi="Arial" w:cs="Arial"/>
          <w:i/>
          <w:sz w:val="24"/>
          <w:szCs w:val="24"/>
        </w:rPr>
        <w:t xml:space="preserve"> and</w:t>
      </w:r>
      <w:r w:rsidR="00201726" w:rsidRPr="00E113E0">
        <w:rPr>
          <w:rFonts w:ascii="Arial" w:hAnsi="Arial" w:cs="Arial"/>
          <w:i/>
          <w:sz w:val="24"/>
          <w:szCs w:val="24"/>
        </w:rPr>
        <w:t xml:space="preserve"> are supported to do so. </w:t>
      </w:r>
    </w:p>
    <w:p w14:paraId="595109D7" w14:textId="5EE0D9A2" w:rsidR="00577F8D" w:rsidRPr="00E113E0" w:rsidRDefault="00577F8D" w:rsidP="00E113E0">
      <w:pPr>
        <w:pStyle w:val="ListParagraph"/>
        <w:numPr>
          <w:ilvl w:val="0"/>
          <w:numId w:val="5"/>
        </w:numPr>
        <w:ind w:left="1134" w:hanging="425"/>
        <w:rPr>
          <w:rFonts w:ascii="Arial" w:hAnsi="Arial" w:cs="Arial"/>
          <w:i/>
          <w:sz w:val="24"/>
          <w:szCs w:val="24"/>
        </w:rPr>
      </w:pPr>
      <w:r w:rsidRPr="00E113E0">
        <w:rPr>
          <w:rFonts w:ascii="Arial" w:hAnsi="Arial" w:cs="Arial"/>
          <w:i/>
          <w:sz w:val="24"/>
          <w:szCs w:val="24"/>
        </w:rPr>
        <w:t xml:space="preserve">There are sufficient resources </w:t>
      </w:r>
      <w:r w:rsidR="00FA4E88" w:rsidRPr="00E113E0">
        <w:rPr>
          <w:rFonts w:ascii="Arial" w:hAnsi="Arial" w:cs="Arial"/>
          <w:i/>
          <w:sz w:val="24"/>
          <w:szCs w:val="24"/>
        </w:rPr>
        <w:t xml:space="preserve">and </w:t>
      </w:r>
      <w:r w:rsidRPr="00E113E0">
        <w:rPr>
          <w:rFonts w:ascii="Arial" w:hAnsi="Arial" w:cs="Arial"/>
          <w:i/>
          <w:sz w:val="24"/>
          <w:szCs w:val="24"/>
        </w:rPr>
        <w:t xml:space="preserve">adequate staffing levels to ensure the safety and well-being of detainees. </w:t>
      </w:r>
      <w:r w:rsidR="0007560D" w:rsidRPr="00E113E0">
        <w:rPr>
          <w:rFonts w:ascii="Arial" w:hAnsi="Arial" w:cs="Arial"/>
          <w:i/>
          <w:sz w:val="24"/>
          <w:szCs w:val="24"/>
        </w:rPr>
        <w:t xml:space="preserve">Custody facilities </w:t>
      </w:r>
      <w:r w:rsidR="00066863" w:rsidRPr="00E113E0">
        <w:rPr>
          <w:rFonts w:ascii="Arial" w:hAnsi="Arial" w:cs="Arial"/>
          <w:i/>
          <w:sz w:val="24"/>
          <w:szCs w:val="24"/>
        </w:rPr>
        <w:t>are s</w:t>
      </w:r>
      <w:r w:rsidRPr="00E113E0">
        <w:rPr>
          <w:rFonts w:ascii="Arial" w:hAnsi="Arial" w:cs="Arial"/>
          <w:i/>
          <w:sz w:val="24"/>
          <w:szCs w:val="24"/>
        </w:rPr>
        <w:t>taffed with personnel who</w:t>
      </w:r>
      <w:r w:rsidR="00FA4E88" w:rsidRPr="00E113E0">
        <w:rPr>
          <w:rFonts w:ascii="Arial" w:hAnsi="Arial" w:cs="Arial"/>
          <w:i/>
          <w:sz w:val="24"/>
          <w:szCs w:val="24"/>
        </w:rPr>
        <w:t xml:space="preserve"> have the right knowledge and </w:t>
      </w:r>
      <w:r w:rsidRPr="00E113E0">
        <w:rPr>
          <w:rFonts w:ascii="Arial" w:hAnsi="Arial" w:cs="Arial"/>
          <w:i/>
          <w:sz w:val="24"/>
          <w:szCs w:val="24"/>
        </w:rPr>
        <w:t xml:space="preserve">skills </w:t>
      </w:r>
      <w:r w:rsidR="00FA4E88" w:rsidRPr="00E113E0">
        <w:rPr>
          <w:rFonts w:ascii="Arial" w:hAnsi="Arial" w:cs="Arial"/>
          <w:i/>
          <w:sz w:val="24"/>
          <w:szCs w:val="24"/>
        </w:rPr>
        <w:t>to meet the needs of detainees.</w:t>
      </w:r>
    </w:p>
    <w:p w14:paraId="14F37538" w14:textId="77777777" w:rsidR="00577F8D" w:rsidRPr="00E113E0" w:rsidRDefault="00577F8D" w:rsidP="00E113E0">
      <w:pPr>
        <w:pStyle w:val="ListParagraph"/>
        <w:numPr>
          <w:ilvl w:val="0"/>
          <w:numId w:val="5"/>
        </w:numPr>
        <w:ind w:left="1134" w:hanging="425"/>
        <w:rPr>
          <w:rFonts w:ascii="Arial" w:hAnsi="Arial" w:cs="Arial"/>
          <w:i/>
          <w:sz w:val="24"/>
          <w:szCs w:val="24"/>
        </w:rPr>
      </w:pPr>
      <w:r w:rsidRPr="00E113E0">
        <w:rPr>
          <w:rFonts w:ascii="Arial" w:hAnsi="Arial" w:cs="Arial"/>
          <w:i/>
          <w:sz w:val="24"/>
          <w:szCs w:val="24"/>
        </w:rPr>
        <w:t>There is a clear whistleblowing procedure in place and all staff know how to raise concerns.</w:t>
      </w:r>
    </w:p>
    <w:p w14:paraId="62368A15" w14:textId="77777777" w:rsidR="002F7047" w:rsidRDefault="002F7047" w:rsidP="00577F8D">
      <w:pPr>
        <w:rPr>
          <w:rFonts w:ascii="Arial" w:hAnsi="Arial" w:cs="Arial"/>
          <w:sz w:val="24"/>
          <w:szCs w:val="24"/>
        </w:rPr>
      </w:pPr>
    </w:p>
    <w:p w14:paraId="6B56B477" w14:textId="320FBB83" w:rsidR="00577F8D" w:rsidRPr="00E113E0" w:rsidRDefault="00577F8D" w:rsidP="00577F8D">
      <w:pPr>
        <w:rPr>
          <w:rFonts w:ascii="Arial" w:hAnsi="Arial" w:cs="Arial"/>
          <w:sz w:val="24"/>
          <w:szCs w:val="24"/>
          <w:u w:val="single"/>
        </w:rPr>
      </w:pPr>
      <w:r w:rsidRPr="00E113E0">
        <w:rPr>
          <w:rFonts w:ascii="Arial" w:hAnsi="Arial" w:cs="Arial"/>
          <w:sz w:val="24"/>
          <w:szCs w:val="24"/>
          <w:u w:val="single"/>
        </w:rPr>
        <w:t>Accountability</w:t>
      </w:r>
    </w:p>
    <w:p w14:paraId="4E826222" w14:textId="77777777" w:rsidR="00577F8D" w:rsidRPr="00577F8D" w:rsidRDefault="00577F8D" w:rsidP="00577F8D">
      <w:pPr>
        <w:rPr>
          <w:rFonts w:ascii="Arial" w:hAnsi="Arial" w:cs="Arial"/>
          <w:b/>
          <w:color w:val="AEAAAA" w:themeColor="background2" w:themeShade="BF"/>
          <w:sz w:val="24"/>
          <w:szCs w:val="24"/>
        </w:rPr>
      </w:pPr>
    </w:p>
    <w:p w14:paraId="65995A08" w14:textId="2EA28FAC" w:rsidR="00530F00" w:rsidRPr="00E113E0" w:rsidRDefault="00577F8D" w:rsidP="00E113E0">
      <w:pPr>
        <w:pStyle w:val="ListParagraph"/>
        <w:numPr>
          <w:ilvl w:val="0"/>
          <w:numId w:val="32"/>
        </w:numPr>
        <w:ind w:left="709" w:hanging="709"/>
        <w:rPr>
          <w:rFonts w:ascii="Arial" w:hAnsi="Arial" w:cs="Arial"/>
          <w:b/>
          <w:sz w:val="24"/>
          <w:szCs w:val="24"/>
        </w:rPr>
      </w:pPr>
      <w:r w:rsidRPr="00E113E0">
        <w:rPr>
          <w:rFonts w:ascii="Arial" w:hAnsi="Arial" w:cs="Arial"/>
          <w:b/>
          <w:sz w:val="24"/>
          <w:szCs w:val="24"/>
        </w:rPr>
        <w:t>Performance management data supports the safe delivery of service custody.</w:t>
      </w:r>
      <w:r w:rsidR="00530F00" w:rsidRPr="00E113E0">
        <w:rPr>
          <w:rFonts w:ascii="Arial" w:hAnsi="Arial" w:cs="Arial"/>
          <w:b/>
          <w:sz w:val="24"/>
          <w:szCs w:val="24"/>
        </w:rPr>
        <w:t xml:space="preserve"> </w:t>
      </w:r>
      <w:r w:rsidR="00D74D0D" w:rsidRPr="00735575">
        <w:rPr>
          <w:rFonts w:ascii="Arial" w:hAnsi="Arial" w:cs="Arial"/>
          <w:b/>
          <w:sz w:val="24"/>
          <w:szCs w:val="24"/>
        </w:rPr>
        <w:t>There is</w:t>
      </w:r>
      <w:r w:rsidR="00D74D0D">
        <w:rPr>
          <w:rFonts w:ascii="Arial" w:hAnsi="Arial" w:cs="Arial"/>
          <w:b/>
          <w:sz w:val="24"/>
          <w:szCs w:val="24"/>
        </w:rPr>
        <w:t xml:space="preserve"> e</w:t>
      </w:r>
      <w:r w:rsidR="00530F00" w:rsidRPr="00E113E0">
        <w:rPr>
          <w:rFonts w:ascii="Arial" w:hAnsi="Arial" w:cs="Arial"/>
          <w:b/>
          <w:sz w:val="24"/>
          <w:szCs w:val="24"/>
        </w:rPr>
        <w:t>ffective external scrutiny to protect the well-being of detainees.</w:t>
      </w:r>
    </w:p>
    <w:p w14:paraId="1DF793BC" w14:textId="04EA85CA" w:rsidR="00577F8D" w:rsidRDefault="00577F8D" w:rsidP="00577F8D">
      <w:pPr>
        <w:rPr>
          <w:rFonts w:ascii="Arial" w:hAnsi="Arial" w:cs="Arial"/>
          <w:b/>
          <w:sz w:val="24"/>
          <w:szCs w:val="24"/>
        </w:rPr>
      </w:pPr>
    </w:p>
    <w:p w14:paraId="17ADBA6C" w14:textId="77777777" w:rsidR="00E113E0" w:rsidRPr="00E113E0" w:rsidRDefault="00E113E0" w:rsidP="00E113E0">
      <w:pPr>
        <w:tabs>
          <w:tab w:val="num" w:pos="480"/>
        </w:tabs>
        <w:autoSpaceDE w:val="0"/>
        <w:autoSpaceDN w:val="0"/>
        <w:adjustRightInd w:val="0"/>
        <w:ind w:left="720"/>
        <w:rPr>
          <w:rFonts w:ascii="Arial" w:eastAsia="Times New Roman" w:hAnsi="Arial" w:cs="Arial"/>
          <w:sz w:val="24"/>
          <w:szCs w:val="24"/>
          <w:lang w:eastAsia="en-GB"/>
        </w:rPr>
      </w:pPr>
      <w:r w:rsidRPr="00E113E0">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628FF1BD" w14:textId="77777777" w:rsidR="00C665FE" w:rsidRPr="00577F8D" w:rsidRDefault="00C665FE" w:rsidP="00577F8D">
      <w:pPr>
        <w:rPr>
          <w:rFonts w:ascii="Arial" w:hAnsi="Arial" w:cs="Arial"/>
          <w:b/>
          <w:sz w:val="24"/>
          <w:szCs w:val="24"/>
        </w:rPr>
      </w:pPr>
    </w:p>
    <w:p w14:paraId="70D80037" w14:textId="60C318E6" w:rsidR="00E45335" w:rsidRPr="00E113E0" w:rsidRDefault="00577F8D" w:rsidP="00E113E0">
      <w:pPr>
        <w:pStyle w:val="ListParagraph"/>
        <w:numPr>
          <w:ilvl w:val="0"/>
          <w:numId w:val="6"/>
        </w:numPr>
        <w:ind w:left="1134" w:hanging="425"/>
        <w:rPr>
          <w:rFonts w:ascii="Arial" w:hAnsi="Arial" w:cs="Arial"/>
          <w:i/>
          <w:sz w:val="24"/>
          <w:szCs w:val="24"/>
        </w:rPr>
      </w:pPr>
      <w:r w:rsidRPr="00E113E0">
        <w:rPr>
          <w:rFonts w:ascii="Arial" w:hAnsi="Arial" w:cs="Arial"/>
          <w:i/>
          <w:sz w:val="24"/>
          <w:szCs w:val="24"/>
        </w:rPr>
        <w:t xml:space="preserve">Accurate data (for example custody throughput, demographics, adverse incidents, use of force and complaints) are routinely collated and analysed to </w:t>
      </w:r>
      <w:r w:rsidRPr="00A45FF7">
        <w:rPr>
          <w:rFonts w:ascii="Arial" w:hAnsi="Arial" w:cs="Arial"/>
          <w:i/>
          <w:sz w:val="24"/>
          <w:szCs w:val="24"/>
        </w:rPr>
        <w:t>identify</w:t>
      </w:r>
      <w:r w:rsidR="00A45FF7">
        <w:rPr>
          <w:rFonts w:ascii="Arial" w:hAnsi="Arial" w:cs="Arial"/>
          <w:i/>
          <w:sz w:val="24"/>
          <w:szCs w:val="24"/>
        </w:rPr>
        <w:t xml:space="preserve"> </w:t>
      </w:r>
      <w:r w:rsidR="00A45FF7" w:rsidRPr="00735575">
        <w:rPr>
          <w:rFonts w:ascii="Arial" w:hAnsi="Arial" w:cs="Arial"/>
          <w:i/>
          <w:sz w:val="24"/>
          <w:szCs w:val="24"/>
        </w:rPr>
        <w:t>issues</w:t>
      </w:r>
      <w:r w:rsidRPr="00735575">
        <w:rPr>
          <w:rFonts w:ascii="Arial" w:hAnsi="Arial" w:cs="Arial"/>
          <w:i/>
          <w:sz w:val="24"/>
          <w:szCs w:val="24"/>
        </w:rPr>
        <w:t>.</w:t>
      </w:r>
      <w:r w:rsidRPr="00A45FF7">
        <w:rPr>
          <w:rFonts w:ascii="Arial" w:hAnsi="Arial" w:cs="Arial"/>
          <w:i/>
          <w:sz w:val="24"/>
          <w:szCs w:val="24"/>
        </w:rPr>
        <w:t xml:space="preserve"> </w:t>
      </w:r>
      <w:r w:rsidRPr="00E113E0">
        <w:rPr>
          <w:rFonts w:ascii="Arial" w:hAnsi="Arial" w:cs="Arial"/>
          <w:i/>
          <w:sz w:val="24"/>
          <w:szCs w:val="24"/>
        </w:rPr>
        <w:t>They are used to inform organisational learning and to improve outcomes for detainees</w:t>
      </w:r>
      <w:r w:rsidR="00A34C07" w:rsidRPr="00E113E0">
        <w:rPr>
          <w:rFonts w:ascii="Arial" w:hAnsi="Arial" w:cs="Arial"/>
          <w:i/>
          <w:sz w:val="24"/>
          <w:szCs w:val="24"/>
        </w:rPr>
        <w:t>.</w:t>
      </w:r>
    </w:p>
    <w:p w14:paraId="370F8F71" w14:textId="144CA813" w:rsidR="0092051C" w:rsidRPr="00E113E0" w:rsidRDefault="00577F8D" w:rsidP="00E113E0">
      <w:pPr>
        <w:pStyle w:val="ListParagraph"/>
        <w:numPr>
          <w:ilvl w:val="0"/>
          <w:numId w:val="6"/>
        </w:numPr>
        <w:ind w:left="1134" w:hanging="425"/>
        <w:rPr>
          <w:rFonts w:ascii="Arial" w:hAnsi="Arial" w:cs="Arial"/>
          <w:i/>
          <w:sz w:val="24"/>
          <w:szCs w:val="24"/>
        </w:rPr>
      </w:pPr>
      <w:r w:rsidRPr="00E113E0">
        <w:rPr>
          <w:rFonts w:ascii="Arial" w:hAnsi="Arial" w:cs="Arial"/>
          <w:i/>
          <w:sz w:val="24"/>
          <w:szCs w:val="24"/>
        </w:rPr>
        <w:t>Quality assurance processes promote the safe and respectful treatment of detainees and continued professional development of staff.</w:t>
      </w:r>
    </w:p>
    <w:p w14:paraId="458D56CD" w14:textId="684A07B8" w:rsidR="00577F8D" w:rsidRPr="00E113E0" w:rsidRDefault="00D74D0D" w:rsidP="00E113E0">
      <w:pPr>
        <w:pStyle w:val="ListParagraph"/>
        <w:numPr>
          <w:ilvl w:val="0"/>
          <w:numId w:val="6"/>
        </w:numPr>
        <w:ind w:left="1134" w:hanging="425"/>
        <w:rPr>
          <w:rFonts w:ascii="Arial" w:hAnsi="Arial" w:cs="Arial"/>
          <w:i/>
          <w:sz w:val="24"/>
          <w:szCs w:val="24"/>
        </w:rPr>
      </w:pPr>
      <w:r w:rsidRPr="00735575">
        <w:rPr>
          <w:rFonts w:ascii="Arial" w:hAnsi="Arial" w:cs="Arial"/>
          <w:i/>
          <w:sz w:val="24"/>
          <w:szCs w:val="24"/>
        </w:rPr>
        <w:t>There are</w:t>
      </w:r>
      <w:r>
        <w:rPr>
          <w:rFonts w:ascii="Arial" w:hAnsi="Arial" w:cs="Arial"/>
          <w:i/>
          <w:sz w:val="24"/>
          <w:szCs w:val="24"/>
        </w:rPr>
        <w:t xml:space="preserve"> e</w:t>
      </w:r>
      <w:r w:rsidR="00577F8D" w:rsidRPr="00E113E0">
        <w:rPr>
          <w:rFonts w:ascii="Arial" w:hAnsi="Arial" w:cs="Arial"/>
          <w:i/>
          <w:sz w:val="24"/>
          <w:szCs w:val="24"/>
        </w:rPr>
        <w:t xml:space="preserve">ffective </w:t>
      </w:r>
      <w:r w:rsidRPr="00735575">
        <w:rPr>
          <w:rFonts w:ascii="Arial" w:hAnsi="Arial" w:cs="Arial"/>
          <w:i/>
          <w:sz w:val="24"/>
          <w:szCs w:val="24"/>
        </w:rPr>
        <w:t>processes</w:t>
      </w:r>
      <w:r w:rsidR="00577F8D" w:rsidRPr="00D74D0D">
        <w:rPr>
          <w:rFonts w:ascii="Arial" w:hAnsi="Arial" w:cs="Arial"/>
          <w:i/>
          <w:sz w:val="24"/>
          <w:szCs w:val="24"/>
        </w:rPr>
        <w:t xml:space="preserve"> in place</w:t>
      </w:r>
      <w:r w:rsidR="00577F8D" w:rsidRPr="00E113E0">
        <w:rPr>
          <w:rFonts w:ascii="Arial" w:hAnsi="Arial" w:cs="Arial"/>
          <w:i/>
          <w:sz w:val="24"/>
          <w:szCs w:val="24"/>
        </w:rPr>
        <w:t xml:space="preserve"> to learn from adverse incidents and to identify and share good practice within and across </w:t>
      </w:r>
      <w:r>
        <w:rPr>
          <w:rFonts w:ascii="Arial" w:hAnsi="Arial" w:cs="Arial"/>
          <w:i/>
          <w:sz w:val="24"/>
          <w:szCs w:val="24"/>
        </w:rPr>
        <w:t>S</w:t>
      </w:r>
      <w:r w:rsidR="00577F8D" w:rsidRPr="00E113E0">
        <w:rPr>
          <w:rFonts w:ascii="Arial" w:hAnsi="Arial" w:cs="Arial"/>
          <w:i/>
          <w:sz w:val="24"/>
          <w:szCs w:val="24"/>
        </w:rPr>
        <w:t xml:space="preserve">ervice </w:t>
      </w:r>
      <w:r>
        <w:rPr>
          <w:rFonts w:ascii="Arial" w:hAnsi="Arial" w:cs="Arial"/>
          <w:i/>
          <w:sz w:val="24"/>
          <w:szCs w:val="24"/>
        </w:rPr>
        <w:t>C</w:t>
      </w:r>
      <w:r w:rsidR="00577F8D" w:rsidRPr="00E113E0">
        <w:rPr>
          <w:rFonts w:ascii="Arial" w:hAnsi="Arial" w:cs="Arial"/>
          <w:i/>
          <w:sz w:val="24"/>
          <w:szCs w:val="24"/>
        </w:rPr>
        <w:t xml:space="preserve">ustody </w:t>
      </w:r>
      <w:r>
        <w:rPr>
          <w:rFonts w:ascii="Arial" w:hAnsi="Arial" w:cs="Arial"/>
          <w:i/>
          <w:sz w:val="24"/>
          <w:szCs w:val="24"/>
        </w:rPr>
        <w:t>F</w:t>
      </w:r>
      <w:r w:rsidR="000D2CFC" w:rsidRPr="00E113E0">
        <w:rPr>
          <w:rFonts w:ascii="Arial" w:hAnsi="Arial" w:cs="Arial"/>
          <w:i/>
          <w:sz w:val="24"/>
          <w:szCs w:val="24"/>
        </w:rPr>
        <w:t>acilities</w:t>
      </w:r>
      <w:r w:rsidR="00577F8D" w:rsidRPr="00E113E0">
        <w:rPr>
          <w:rFonts w:ascii="Arial" w:hAnsi="Arial" w:cs="Arial"/>
          <w:i/>
          <w:sz w:val="24"/>
          <w:szCs w:val="24"/>
        </w:rPr>
        <w:t xml:space="preserve">. </w:t>
      </w:r>
    </w:p>
    <w:p w14:paraId="0F23A958" w14:textId="3CAE5297" w:rsidR="00577F8D" w:rsidRPr="00E113E0" w:rsidRDefault="00577F8D" w:rsidP="00E113E0">
      <w:pPr>
        <w:pStyle w:val="ListParagraph"/>
        <w:numPr>
          <w:ilvl w:val="0"/>
          <w:numId w:val="6"/>
        </w:numPr>
        <w:ind w:left="1134" w:hanging="425"/>
        <w:rPr>
          <w:rFonts w:ascii="Arial" w:hAnsi="Arial" w:cs="Arial"/>
          <w:i/>
          <w:sz w:val="24"/>
          <w:szCs w:val="24"/>
        </w:rPr>
      </w:pPr>
      <w:r w:rsidRPr="00E113E0">
        <w:rPr>
          <w:rFonts w:ascii="Arial" w:hAnsi="Arial" w:cs="Arial"/>
          <w:i/>
          <w:sz w:val="24"/>
          <w:szCs w:val="24"/>
        </w:rPr>
        <w:t xml:space="preserve">Issues and complaints raised by </w:t>
      </w:r>
      <w:r w:rsidR="004B056A" w:rsidRPr="00E113E0">
        <w:rPr>
          <w:rFonts w:ascii="Arial" w:hAnsi="Arial" w:cs="Arial"/>
          <w:i/>
          <w:sz w:val="24"/>
          <w:szCs w:val="24"/>
        </w:rPr>
        <w:t>independent</w:t>
      </w:r>
      <w:r w:rsidRPr="00E113E0">
        <w:rPr>
          <w:rFonts w:ascii="Arial" w:hAnsi="Arial" w:cs="Arial"/>
          <w:i/>
          <w:sz w:val="24"/>
          <w:szCs w:val="24"/>
        </w:rPr>
        <w:t xml:space="preserve"> visitors are responded to promptly. This includes dealing with immediate </w:t>
      </w:r>
      <w:r w:rsidR="00A34C07" w:rsidRPr="00E113E0">
        <w:rPr>
          <w:rFonts w:ascii="Arial" w:hAnsi="Arial" w:cs="Arial"/>
          <w:i/>
          <w:sz w:val="24"/>
          <w:szCs w:val="24"/>
        </w:rPr>
        <w:t xml:space="preserve">concerns </w:t>
      </w:r>
      <w:r w:rsidRPr="00E113E0">
        <w:rPr>
          <w:rFonts w:ascii="Arial" w:hAnsi="Arial" w:cs="Arial"/>
          <w:i/>
          <w:sz w:val="24"/>
          <w:szCs w:val="24"/>
        </w:rPr>
        <w:t>and issues raised during visits.</w:t>
      </w:r>
    </w:p>
    <w:p w14:paraId="17D11C8A" w14:textId="1F8C48AE" w:rsidR="00577F8D" w:rsidRPr="00E113E0" w:rsidRDefault="00B46E97" w:rsidP="00E113E0">
      <w:pPr>
        <w:pStyle w:val="ListParagraph"/>
        <w:numPr>
          <w:ilvl w:val="0"/>
          <w:numId w:val="6"/>
        </w:numPr>
        <w:ind w:left="1134" w:hanging="425"/>
        <w:rPr>
          <w:rFonts w:ascii="Arial" w:hAnsi="Arial" w:cs="Arial"/>
          <w:i/>
          <w:sz w:val="24"/>
          <w:szCs w:val="24"/>
        </w:rPr>
      </w:pPr>
      <w:r w:rsidRPr="00735575">
        <w:rPr>
          <w:rFonts w:ascii="Arial" w:hAnsi="Arial" w:cs="Arial"/>
          <w:i/>
          <w:sz w:val="24"/>
          <w:szCs w:val="24"/>
        </w:rPr>
        <w:t>Feedback from</w:t>
      </w:r>
      <w:r>
        <w:rPr>
          <w:rFonts w:ascii="Arial" w:hAnsi="Arial" w:cs="Arial"/>
          <w:i/>
          <w:sz w:val="24"/>
          <w:szCs w:val="24"/>
        </w:rPr>
        <w:t xml:space="preserve"> i</w:t>
      </w:r>
      <w:r w:rsidR="00577F8D" w:rsidRPr="00E113E0">
        <w:rPr>
          <w:rFonts w:ascii="Arial" w:hAnsi="Arial" w:cs="Arial"/>
          <w:i/>
          <w:sz w:val="24"/>
          <w:szCs w:val="24"/>
        </w:rPr>
        <w:t xml:space="preserve">ndependent </w:t>
      </w:r>
      <w:r w:rsidR="00D4354A" w:rsidRPr="00E113E0">
        <w:rPr>
          <w:rFonts w:ascii="Arial" w:hAnsi="Arial" w:cs="Arial"/>
          <w:i/>
          <w:sz w:val="24"/>
          <w:szCs w:val="24"/>
        </w:rPr>
        <w:t>visitors</w:t>
      </w:r>
      <w:r w:rsidR="00577F8D" w:rsidRPr="00E113E0">
        <w:rPr>
          <w:rFonts w:ascii="Arial" w:hAnsi="Arial" w:cs="Arial"/>
          <w:i/>
          <w:sz w:val="24"/>
          <w:szCs w:val="24"/>
        </w:rPr>
        <w:t xml:space="preserve"> is used </w:t>
      </w:r>
      <w:r w:rsidR="00EC0858" w:rsidRPr="00E113E0">
        <w:rPr>
          <w:rFonts w:ascii="Arial" w:hAnsi="Arial" w:cs="Arial"/>
          <w:i/>
          <w:sz w:val="24"/>
          <w:szCs w:val="24"/>
        </w:rPr>
        <w:t>to improve outcomes</w:t>
      </w:r>
      <w:r w:rsidR="00952A10" w:rsidRPr="00E113E0">
        <w:rPr>
          <w:rFonts w:ascii="Arial" w:hAnsi="Arial" w:cs="Arial"/>
          <w:i/>
          <w:sz w:val="24"/>
          <w:szCs w:val="24"/>
        </w:rPr>
        <w:t xml:space="preserve"> for detainees</w:t>
      </w:r>
      <w:r w:rsidR="00577F8D" w:rsidRPr="00E113E0">
        <w:rPr>
          <w:rFonts w:ascii="Arial" w:hAnsi="Arial" w:cs="Arial"/>
          <w:i/>
          <w:sz w:val="24"/>
          <w:szCs w:val="24"/>
        </w:rPr>
        <w:t xml:space="preserve"> and there are regular and formal opportunities for the</w:t>
      </w:r>
      <w:r w:rsidR="00A45FF7">
        <w:rPr>
          <w:rFonts w:ascii="Arial" w:hAnsi="Arial" w:cs="Arial"/>
          <w:i/>
          <w:sz w:val="24"/>
          <w:szCs w:val="24"/>
        </w:rPr>
        <w:t xml:space="preserve"> </w:t>
      </w:r>
      <w:r w:rsidR="00A45FF7" w:rsidRPr="00735575">
        <w:rPr>
          <w:rFonts w:ascii="Arial" w:hAnsi="Arial" w:cs="Arial"/>
          <w:i/>
          <w:sz w:val="24"/>
          <w:szCs w:val="24"/>
        </w:rPr>
        <w:t>visitors</w:t>
      </w:r>
      <w:r w:rsidR="00577F8D" w:rsidRPr="00E113E0">
        <w:rPr>
          <w:rFonts w:ascii="Arial" w:hAnsi="Arial" w:cs="Arial"/>
          <w:i/>
          <w:sz w:val="24"/>
          <w:szCs w:val="24"/>
        </w:rPr>
        <w:t xml:space="preserve"> to raise issues with </w:t>
      </w:r>
      <w:r w:rsidR="00941170" w:rsidRPr="00E113E0">
        <w:rPr>
          <w:rFonts w:ascii="Arial" w:hAnsi="Arial" w:cs="Arial"/>
          <w:i/>
          <w:sz w:val="24"/>
          <w:szCs w:val="24"/>
        </w:rPr>
        <w:t>the License Holder and Provost Marshal</w:t>
      </w:r>
      <w:r w:rsidR="00577F8D" w:rsidRPr="00E113E0">
        <w:rPr>
          <w:rFonts w:ascii="Arial" w:hAnsi="Arial" w:cs="Arial"/>
          <w:i/>
          <w:sz w:val="24"/>
          <w:szCs w:val="24"/>
        </w:rPr>
        <w:t>.</w:t>
      </w:r>
    </w:p>
    <w:p w14:paraId="4C4093C1" w14:textId="5D8F2363" w:rsidR="00577F8D" w:rsidRPr="00E113E0" w:rsidRDefault="00577F8D" w:rsidP="00E113E0">
      <w:pPr>
        <w:pStyle w:val="ListParagraph"/>
        <w:numPr>
          <w:ilvl w:val="0"/>
          <w:numId w:val="6"/>
        </w:numPr>
        <w:ind w:left="1134" w:hanging="425"/>
        <w:rPr>
          <w:rFonts w:ascii="Arial" w:hAnsi="Arial" w:cs="Arial"/>
          <w:i/>
          <w:sz w:val="24"/>
          <w:szCs w:val="24"/>
        </w:rPr>
      </w:pPr>
      <w:r w:rsidRPr="00E113E0">
        <w:rPr>
          <w:rFonts w:ascii="Arial" w:hAnsi="Arial" w:cs="Arial"/>
          <w:i/>
          <w:sz w:val="24"/>
          <w:szCs w:val="24"/>
        </w:rPr>
        <w:t xml:space="preserve">The </w:t>
      </w:r>
      <w:r w:rsidR="00941170" w:rsidRPr="00E113E0">
        <w:rPr>
          <w:rFonts w:ascii="Arial" w:hAnsi="Arial" w:cs="Arial"/>
          <w:i/>
          <w:sz w:val="24"/>
          <w:szCs w:val="24"/>
        </w:rPr>
        <w:t xml:space="preserve">License Holder </w:t>
      </w:r>
      <w:r w:rsidRPr="00E113E0">
        <w:rPr>
          <w:rFonts w:ascii="Arial" w:hAnsi="Arial" w:cs="Arial"/>
          <w:i/>
          <w:sz w:val="24"/>
          <w:szCs w:val="24"/>
        </w:rPr>
        <w:t xml:space="preserve">reports routinely to the </w:t>
      </w:r>
      <w:r w:rsidR="00941170" w:rsidRPr="00E113E0">
        <w:rPr>
          <w:rFonts w:ascii="Arial" w:hAnsi="Arial" w:cs="Arial"/>
          <w:i/>
          <w:sz w:val="24"/>
          <w:szCs w:val="24"/>
        </w:rPr>
        <w:t>Inspector of Service Custody Premises and Service Custody Licensing Authority. Reports</w:t>
      </w:r>
      <w:r w:rsidRPr="00E113E0">
        <w:rPr>
          <w:rFonts w:ascii="Arial" w:hAnsi="Arial" w:cs="Arial"/>
          <w:i/>
          <w:color w:val="FF0000"/>
          <w:sz w:val="24"/>
          <w:szCs w:val="24"/>
        </w:rPr>
        <w:t xml:space="preserve"> </w:t>
      </w:r>
      <w:r w:rsidR="00941170" w:rsidRPr="00E113E0">
        <w:rPr>
          <w:rFonts w:ascii="Arial" w:hAnsi="Arial" w:cs="Arial"/>
          <w:i/>
          <w:sz w:val="24"/>
          <w:szCs w:val="24"/>
        </w:rPr>
        <w:t>include</w:t>
      </w:r>
      <w:r w:rsidRPr="00E113E0">
        <w:rPr>
          <w:rFonts w:ascii="Arial" w:hAnsi="Arial" w:cs="Arial"/>
          <w:i/>
          <w:sz w:val="24"/>
          <w:szCs w:val="24"/>
        </w:rPr>
        <w:t xml:space="preserve"> relevant management information and data</w:t>
      </w:r>
      <w:r w:rsidR="00941170" w:rsidRPr="00E113E0">
        <w:rPr>
          <w:rFonts w:ascii="Arial" w:hAnsi="Arial" w:cs="Arial"/>
          <w:i/>
          <w:sz w:val="24"/>
          <w:szCs w:val="24"/>
        </w:rPr>
        <w:t xml:space="preserve"> including the </w:t>
      </w:r>
      <w:r w:rsidRPr="00E113E0">
        <w:rPr>
          <w:rFonts w:ascii="Arial" w:hAnsi="Arial" w:cs="Arial"/>
          <w:i/>
          <w:sz w:val="24"/>
          <w:szCs w:val="24"/>
        </w:rPr>
        <w:t>use of force and equality and diversity information.</w:t>
      </w:r>
    </w:p>
    <w:p w14:paraId="124D1237" w14:textId="31C07ED4" w:rsidR="00D8348F" w:rsidRDefault="00D8348F" w:rsidP="00577F8D"/>
    <w:p w14:paraId="208F92B6" w14:textId="4CAD3D72" w:rsidR="007C780B" w:rsidRPr="000E3B47" w:rsidRDefault="00D8348F" w:rsidP="007C780B">
      <w:pPr>
        <w:rPr>
          <w:rFonts w:ascii="Arial" w:hAnsi="Arial" w:cs="Arial"/>
          <w:color w:val="538135" w:themeColor="accent6" w:themeShade="BF"/>
          <w:sz w:val="24"/>
        </w:rPr>
      </w:pPr>
      <w:r w:rsidRPr="00873781">
        <w:rPr>
          <w:rFonts w:ascii="Arial" w:hAnsi="Arial" w:cs="Arial"/>
          <w:color w:val="538135" w:themeColor="accent6" w:themeShade="BF"/>
          <w:sz w:val="24"/>
        </w:rPr>
        <w:t>In relation to expectations 1</w:t>
      </w:r>
      <w:r w:rsidR="00B46E97" w:rsidRPr="00873781">
        <w:rPr>
          <w:rFonts w:ascii="Arial" w:hAnsi="Arial" w:cs="Arial"/>
          <w:color w:val="538135" w:themeColor="accent6" w:themeShade="BF"/>
          <w:sz w:val="24"/>
        </w:rPr>
        <w:t xml:space="preserve"> and </w:t>
      </w:r>
      <w:r w:rsidRPr="00873781">
        <w:rPr>
          <w:rFonts w:ascii="Arial" w:hAnsi="Arial" w:cs="Arial"/>
          <w:color w:val="538135" w:themeColor="accent6" w:themeShade="BF"/>
          <w:sz w:val="24"/>
        </w:rPr>
        <w:t>2</w:t>
      </w:r>
      <w:r w:rsidR="00B46E97" w:rsidRPr="00873781">
        <w:rPr>
          <w:rFonts w:ascii="Arial" w:hAnsi="Arial" w:cs="Arial"/>
          <w:color w:val="538135" w:themeColor="accent6" w:themeShade="BF"/>
          <w:sz w:val="24"/>
        </w:rPr>
        <w:t>, h</w:t>
      </w:r>
      <w:r w:rsidRPr="00873781">
        <w:rPr>
          <w:rFonts w:ascii="Arial" w:hAnsi="Arial" w:cs="Arial"/>
          <w:color w:val="538135" w:themeColor="accent6" w:themeShade="BF"/>
          <w:sz w:val="24"/>
        </w:rPr>
        <w:t>uman rights standards require that all places of detention are managed to ensure the well</w:t>
      </w:r>
      <w:r w:rsidR="00B46E97" w:rsidRPr="00873781">
        <w:rPr>
          <w:rFonts w:ascii="Arial" w:hAnsi="Arial" w:cs="Arial"/>
          <w:color w:val="538135" w:themeColor="accent6" w:themeShade="BF"/>
          <w:sz w:val="24"/>
        </w:rPr>
        <w:t>-</w:t>
      </w:r>
      <w:r w:rsidRPr="00873781">
        <w:rPr>
          <w:rFonts w:ascii="Arial" w:hAnsi="Arial" w:cs="Arial"/>
          <w:color w:val="538135" w:themeColor="accent6" w:themeShade="BF"/>
          <w:sz w:val="24"/>
        </w:rPr>
        <w:t xml:space="preserve">being of detainees and that detention is </w:t>
      </w:r>
      <w:r w:rsidRPr="00A6659A">
        <w:rPr>
          <w:rFonts w:ascii="Arial" w:hAnsi="Arial" w:cs="Arial"/>
          <w:color w:val="538135" w:themeColor="accent6" w:themeShade="BF"/>
          <w:sz w:val="24"/>
        </w:rPr>
        <w:t xml:space="preserve">prescribed by law. Vulnerable detainees must be identified and </w:t>
      </w:r>
      <w:proofErr w:type="gramStart"/>
      <w:r w:rsidRPr="00A6659A">
        <w:rPr>
          <w:rFonts w:ascii="Arial" w:hAnsi="Arial" w:cs="Arial"/>
          <w:color w:val="538135" w:themeColor="accent6" w:themeShade="BF"/>
          <w:sz w:val="24"/>
        </w:rPr>
        <w:t>safeguarded</w:t>
      </w:r>
      <w:proofErr w:type="gramEnd"/>
      <w:r w:rsidRPr="00A6659A">
        <w:rPr>
          <w:rFonts w:ascii="Arial" w:hAnsi="Arial" w:cs="Arial"/>
          <w:color w:val="538135" w:themeColor="accent6" w:themeShade="BF"/>
          <w:sz w:val="24"/>
        </w:rPr>
        <w:t xml:space="preserve"> and managers must </w:t>
      </w:r>
      <w:r w:rsidR="007C780B" w:rsidRPr="00A6659A">
        <w:rPr>
          <w:rFonts w:ascii="Arial" w:hAnsi="Arial" w:cs="Arial"/>
          <w:color w:val="538135" w:themeColor="accent6" w:themeShade="BF"/>
          <w:sz w:val="24"/>
        </w:rPr>
        <w:t xml:space="preserve">make sure </w:t>
      </w:r>
      <w:r w:rsidRPr="00A6659A">
        <w:rPr>
          <w:rFonts w:ascii="Arial" w:hAnsi="Arial" w:cs="Arial"/>
          <w:color w:val="538135" w:themeColor="accent6" w:themeShade="BF"/>
          <w:sz w:val="24"/>
        </w:rPr>
        <w:t>that all staff have the requisite knowledge, aptitude and skill</w:t>
      </w:r>
      <w:r w:rsidR="007C780B" w:rsidRPr="00A6659A">
        <w:rPr>
          <w:rFonts w:ascii="Arial" w:hAnsi="Arial" w:cs="Arial"/>
          <w:color w:val="538135" w:themeColor="accent6" w:themeShade="BF"/>
          <w:sz w:val="24"/>
        </w:rPr>
        <w:t>s</w:t>
      </w:r>
      <w:r w:rsidRPr="00A6659A">
        <w:rPr>
          <w:rFonts w:ascii="Arial" w:hAnsi="Arial" w:cs="Arial"/>
          <w:color w:val="538135" w:themeColor="accent6" w:themeShade="BF"/>
          <w:sz w:val="24"/>
        </w:rPr>
        <w:t xml:space="preserve"> to perform their duties and to meet the needs of different individuals. Policy and practice should</w:t>
      </w:r>
      <w:r w:rsidRPr="00873781">
        <w:rPr>
          <w:rFonts w:ascii="Arial" w:hAnsi="Arial" w:cs="Arial"/>
          <w:color w:val="538135" w:themeColor="accent6" w:themeShade="BF"/>
          <w:sz w:val="24"/>
        </w:rPr>
        <w:t xml:space="preserve"> ensure that staff and detainees are able and encouraged to raise concerns about safety or care at any time. A child (any person under the age of 18 years) must be treated as vulnerable by reason of age and their best interests must be a primary consideration. </w:t>
      </w:r>
      <w:r w:rsidR="007C780B" w:rsidRPr="000E3B47">
        <w:rPr>
          <w:rFonts w:ascii="Arial" w:hAnsi="Arial" w:cs="Arial"/>
          <w:color w:val="538135" w:themeColor="accent6" w:themeShade="BF"/>
          <w:sz w:val="24"/>
        </w:rPr>
        <w:t xml:space="preserve">See ECHR 2, 3, 5; ICCPR 9, 10; ICESCR 12(1); CERD 2, 5; CAT 11; </w:t>
      </w:r>
      <w:r w:rsidR="007C780B" w:rsidRPr="000E3B47">
        <w:rPr>
          <w:rFonts w:ascii="Arial" w:hAnsi="Arial" w:cs="Arial"/>
          <w:color w:val="538135" w:themeColor="accent6" w:themeShade="BF"/>
          <w:sz w:val="24"/>
          <w:szCs w:val="24"/>
        </w:rPr>
        <w:t xml:space="preserve">CEDAW 2, 4; CRPD 14; </w:t>
      </w:r>
      <w:r w:rsidR="007C780B" w:rsidRPr="000E3B47">
        <w:rPr>
          <w:rFonts w:ascii="Arial" w:hAnsi="Arial" w:cs="Arial"/>
          <w:color w:val="538135" w:themeColor="accent6" w:themeShade="BF"/>
          <w:sz w:val="24"/>
        </w:rPr>
        <w:t>OPCAT 19</w:t>
      </w:r>
      <w:r w:rsidR="007C780B">
        <w:rPr>
          <w:rFonts w:ascii="Arial" w:hAnsi="Arial" w:cs="Arial"/>
          <w:color w:val="538135" w:themeColor="accent6" w:themeShade="BF"/>
          <w:sz w:val="24"/>
        </w:rPr>
        <w:t>–</w:t>
      </w:r>
      <w:r w:rsidR="007C780B" w:rsidRPr="000E3B47">
        <w:rPr>
          <w:rFonts w:ascii="Arial" w:hAnsi="Arial" w:cs="Arial"/>
          <w:color w:val="538135" w:themeColor="accent6" w:themeShade="BF"/>
          <w:sz w:val="24"/>
        </w:rPr>
        <w:t>22; CRC 3, 19, 33–37, 40; BOP 1, 2</w:t>
      </w:r>
      <w:r w:rsidR="007C780B">
        <w:rPr>
          <w:rFonts w:ascii="Arial" w:hAnsi="Arial" w:cs="Arial"/>
          <w:color w:val="538135" w:themeColor="accent6" w:themeShade="BF"/>
          <w:sz w:val="24"/>
        </w:rPr>
        <w:t>–</w:t>
      </w:r>
      <w:r w:rsidR="007C780B" w:rsidRPr="000E3B47">
        <w:rPr>
          <w:rFonts w:ascii="Arial" w:hAnsi="Arial" w:cs="Arial"/>
          <w:color w:val="538135" w:themeColor="accent6" w:themeShade="BF"/>
          <w:sz w:val="24"/>
        </w:rPr>
        <w:t>9, 29; SMR 1, 75</w:t>
      </w:r>
      <w:r w:rsidR="007C780B">
        <w:rPr>
          <w:rFonts w:ascii="Arial" w:hAnsi="Arial" w:cs="Arial"/>
          <w:color w:val="538135" w:themeColor="accent6" w:themeShade="BF"/>
          <w:sz w:val="24"/>
        </w:rPr>
        <w:t>–</w:t>
      </w:r>
      <w:r w:rsidR="007C780B" w:rsidRPr="000E3B47">
        <w:rPr>
          <w:rFonts w:ascii="Arial" w:hAnsi="Arial" w:cs="Arial"/>
          <w:color w:val="538135" w:themeColor="accent6" w:themeShade="BF"/>
          <w:sz w:val="24"/>
        </w:rPr>
        <w:t>77, 83</w:t>
      </w:r>
      <w:r w:rsidR="007C780B">
        <w:rPr>
          <w:rFonts w:ascii="Arial" w:hAnsi="Arial" w:cs="Arial"/>
          <w:color w:val="538135" w:themeColor="accent6" w:themeShade="BF"/>
          <w:sz w:val="24"/>
        </w:rPr>
        <w:t>–</w:t>
      </w:r>
      <w:r w:rsidR="007C780B" w:rsidRPr="000E3B47">
        <w:rPr>
          <w:rFonts w:ascii="Arial" w:hAnsi="Arial" w:cs="Arial"/>
          <w:color w:val="538135" w:themeColor="accent6" w:themeShade="BF"/>
          <w:sz w:val="24"/>
        </w:rPr>
        <w:t>85; EPR 76, 81, 83; HR 17, 18, 72, 75, 82, 84, 85, 87; ERJO 108, 109, 121, 125, 126, 129, 130; BR 30, 33. See also CM/Rec(2010)4 20.</w:t>
      </w:r>
    </w:p>
    <w:p w14:paraId="06B98BB6" w14:textId="3EFC1C2B" w:rsidR="00577F8D" w:rsidRDefault="00577F8D" w:rsidP="009F52D9">
      <w:pPr>
        <w:rPr>
          <w:rFonts w:ascii="Arial" w:hAnsi="Arial" w:cs="Arial"/>
          <w:b/>
          <w:sz w:val="28"/>
          <w:szCs w:val="28"/>
        </w:rPr>
      </w:pPr>
    </w:p>
    <w:p w14:paraId="30633BEE" w14:textId="77777777" w:rsidR="00577F8D" w:rsidRDefault="00577F8D" w:rsidP="009F52D9">
      <w:pPr>
        <w:rPr>
          <w:rFonts w:ascii="Arial" w:hAnsi="Arial" w:cs="Arial"/>
          <w:b/>
          <w:sz w:val="28"/>
          <w:szCs w:val="28"/>
        </w:rPr>
      </w:pPr>
    </w:p>
    <w:p w14:paraId="714D8ABC" w14:textId="77777777" w:rsidR="00577F8D" w:rsidRDefault="00577F8D" w:rsidP="009F52D9">
      <w:pPr>
        <w:rPr>
          <w:rFonts w:ascii="Arial" w:hAnsi="Arial" w:cs="Arial"/>
          <w:b/>
          <w:sz w:val="28"/>
          <w:szCs w:val="28"/>
        </w:rPr>
      </w:pPr>
    </w:p>
    <w:p w14:paraId="3C4A0552" w14:textId="77777777" w:rsidR="00577F8D" w:rsidRDefault="00577F8D" w:rsidP="009F52D9">
      <w:pPr>
        <w:rPr>
          <w:rFonts w:ascii="Arial" w:hAnsi="Arial" w:cs="Arial"/>
          <w:b/>
          <w:sz w:val="28"/>
          <w:szCs w:val="28"/>
        </w:rPr>
      </w:pPr>
    </w:p>
    <w:p w14:paraId="66D7242F" w14:textId="77777777" w:rsidR="00577F8D" w:rsidRDefault="00577F8D" w:rsidP="009F52D9">
      <w:pPr>
        <w:rPr>
          <w:rFonts w:ascii="Arial" w:hAnsi="Arial" w:cs="Arial"/>
          <w:b/>
          <w:sz w:val="28"/>
          <w:szCs w:val="28"/>
        </w:rPr>
      </w:pPr>
    </w:p>
    <w:p w14:paraId="561736CD" w14:textId="77777777" w:rsidR="00577F8D" w:rsidRDefault="00577F8D" w:rsidP="009F52D9">
      <w:pPr>
        <w:rPr>
          <w:rFonts w:ascii="Arial" w:hAnsi="Arial" w:cs="Arial"/>
          <w:b/>
          <w:sz w:val="28"/>
          <w:szCs w:val="28"/>
        </w:rPr>
      </w:pPr>
    </w:p>
    <w:p w14:paraId="75574E40" w14:textId="77777777" w:rsidR="00577F8D" w:rsidRDefault="00577F8D" w:rsidP="009F52D9">
      <w:pPr>
        <w:rPr>
          <w:rFonts w:ascii="Arial" w:hAnsi="Arial" w:cs="Arial"/>
          <w:b/>
          <w:sz w:val="28"/>
          <w:szCs w:val="28"/>
        </w:rPr>
      </w:pPr>
    </w:p>
    <w:p w14:paraId="142D14E9" w14:textId="0D15BB8A" w:rsidR="00577F8D" w:rsidRDefault="00577F8D" w:rsidP="009F52D9">
      <w:pPr>
        <w:rPr>
          <w:rFonts w:ascii="Arial" w:hAnsi="Arial" w:cs="Arial"/>
          <w:b/>
          <w:sz w:val="28"/>
          <w:szCs w:val="28"/>
        </w:rPr>
      </w:pPr>
    </w:p>
    <w:p w14:paraId="15C85628" w14:textId="419DF8C6" w:rsidR="00CD2117" w:rsidRDefault="00CD2117" w:rsidP="009F52D9">
      <w:pPr>
        <w:rPr>
          <w:rFonts w:ascii="Arial" w:hAnsi="Arial" w:cs="Arial"/>
          <w:b/>
          <w:sz w:val="28"/>
          <w:szCs w:val="28"/>
        </w:rPr>
      </w:pPr>
    </w:p>
    <w:p w14:paraId="645D9F44" w14:textId="76B3DDA6" w:rsidR="00CD2117" w:rsidRDefault="00CD2117" w:rsidP="009F52D9">
      <w:pPr>
        <w:rPr>
          <w:rFonts w:ascii="Arial" w:hAnsi="Arial" w:cs="Arial"/>
          <w:b/>
          <w:sz w:val="28"/>
          <w:szCs w:val="28"/>
        </w:rPr>
      </w:pPr>
    </w:p>
    <w:p w14:paraId="6D4B235C" w14:textId="77777777" w:rsidR="00CD2117" w:rsidRDefault="00CD2117" w:rsidP="009F52D9">
      <w:pPr>
        <w:rPr>
          <w:rFonts w:ascii="Arial" w:hAnsi="Arial" w:cs="Arial"/>
          <w:b/>
          <w:sz w:val="28"/>
          <w:szCs w:val="28"/>
        </w:rPr>
      </w:pPr>
    </w:p>
    <w:p w14:paraId="17007C30" w14:textId="77777777" w:rsidR="00577F8D" w:rsidRDefault="00577F8D" w:rsidP="009F52D9">
      <w:pPr>
        <w:rPr>
          <w:rFonts w:ascii="Arial" w:hAnsi="Arial" w:cs="Arial"/>
          <w:b/>
          <w:sz w:val="28"/>
          <w:szCs w:val="28"/>
        </w:rPr>
      </w:pPr>
    </w:p>
    <w:p w14:paraId="561A9C90" w14:textId="50FAED80" w:rsidR="00577F8D" w:rsidRDefault="00577F8D" w:rsidP="009F52D9">
      <w:pPr>
        <w:rPr>
          <w:rFonts w:ascii="Arial" w:hAnsi="Arial" w:cs="Arial"/>
          <w:b/>
          <w:sz w:val="28"/>
          <w:szCs w:val="28"/>
        </w:rPr>
      </w:pPr>
    </w:p>
    <w:p w14:paraId="45761B45" w14:textId="6513F4AB" w:rsidR="006045BA" w:rsidRDefault="006045BA" w:rsidP="009F52D9">
      <w:pPr>
        <w:rPr>
          <w:rFonts w:ascii="Arial" w:hAnsi="Arial" w:cs="Arial"/>
          <w:b/>
          <w:sz w:val="28"/>
          <w:szCs w:val="28"/>
        </w:rPr>
      </w:pPr>
    </w:p>
    <w:p w14:paraId="499E25C1" w14:textId="32CAAE4A" w:rsidR="006045BA" w:rsidRDefault="006045BA" w:rsidP="009F52D9">
      <w:pPr>
        <w:rPr>
          <w:rFonts w:ascii="Arial" w:hAnsi="Arial" w:cs="Arial"/>
          <w:b/>
          <w:sz w:val="28"/>
          <w:szCs w:val="28"/>
        </w:rPr>
      </w:pPr>
    </w:p>
    <w:p w14:paraId="2536CD09" w14:textId="77777777" w:rsidR="00D74D0D" w:rsidRDefault="00D74D0D" w:rsidP="009F52D9">
      <w:pPr>
        <w:rPr>
          <w:rFonts w:ascii="Arial" w:hAnsi="Arial" w:cs="Arial"/>
          <w:b/>
          <w:sz w:val="28"/>
          <w:szCs w:val="28"/>
        </w:rPr>
        <w:sectPr w:rsidR="00D74D0D" w:rsidSect="00B418C9">
          <w:pgSz w:w="11906" w:h="16838"/>
          <w:pgMar w:top="1440" w:right="1440" w:bottom="1440" w:left="1440" w:header="708" w:footer="708" w:gutter="0"/>
          <w:pgNumType w:start="0"/>
          <w:cols w:space="708"/>
          <w:titlePg/>
          <w:docGrid w:linePitch="360"/>
        </w:sectPr>
      </w:pPr>
    </w:p>
    <w:p w14:paraId="0869C5AD" w14:textId="10584409" w:rsidR="009F52D9" w:rsidRDefault="00577F8D" w:rsidP="009F52D9">
      <w:pPr>
        <w:rPr>
          <w:rFonts w:ascii="Arial" w:hAnsi="Arial" w:cs="Arial"/>
          <w:b/>
          <w:sz w:val="28"/>
          <w:szCs w:val="28"/>
        </w:rPr>
      </w:pPr>
      <w:r>
        <w:rPr>
          <w:rFonts w:ascii="Arial" w:hAnsi="Arial" w:cs="Arial"/>
          <w:b/>
          <w:sz w:val="28"/>
          <w:szCs w:val="28"/>
        </w:rPr>
        <w:t xml:space="preserve">Section 2: </w:t>
      </w:r>
      <w:r w:rsidR="009F52D9">
        <w:rPr>
          <w:rFonts w:ascii="Arial" w:hAnsi="Arial" w:cs="Arial"/>
          <w:b/>
          <w:sz w:val="28"/>
          <w:szCs w:val="28"/>
        </w:rPr>
        <w:t xml:space="preserve">Transfer to </w:t>
      </w:r>
      <w:r w:rsidR="00EC146E">
        <w:rPr>
          <w:rFonts w:ascii="Arial" w:hAnsi="Arial" w:cs="Arial"/>
          <w:b/>
          <w:sz w:val="28"/>
          <w:szCs w:val="28"/>
        </w:rPr>
        <w:t xml:space="preserve">the </w:t>
      </w:r>
      <w:r w:rsidR="009F52D9">
        <w:rPr>
          <w:rFonts w:ascii="Arial" w:hAnsi="Arial" w:cs="Arial"/>
          <w:b/>
          <w:sz w:val="28"/>
          <w:szCs w:val="28"/>
        </w:rPr>
        <w:t xml:space="preserve">Service </w:t>
      </w:r>
      <w:r w:rsidR="00F9135A">
        <w:rPr>
          <w:rFonts w:ascii="Arial" w:hAnsi="Arial" w:cs="Arial"/>
          <w:b/>
          <w:sz w:val="28"/>
          <w:szCs w:val="28"/>
        </w:rPr>
        <w:t>C</w:t>
      </w:r>
      <w:r w:rsidR="009F52D9">
        <w:rPr>
          <w:rFonts w:ascii="Arial" w:hAnsi="Arial" w:cs="Arial"/>
          <w:b/>
          <w:sz w:val="28"/>
          <w:szCs w:val="28"/>
        </w:rPr>
        <w:t>ustody</w:t>
      </w:r>
      <w:r w:rsidR="00EC146E">
        <w:rPr>
          <w:rFonts w:ascii="Arial" w:hAnsi="Arial" w:cs="Arial"/>
          <w:b/>
          <w:sz w:val="28"/>
          <w:szCs w:val="28"/>
        </w:rPr>
        <w:t xml:space="preserve"> Facility</w:t>
      </w:r>
    </w:p>
    <w:p w14:paraId="425D3A99" w14:textId="77777777" w:rsidR="00C303F1" w:rsidRDefault="00C303F1" w:rsidP="009F52D9">
      <w:pPr>
        <w:rPr>
          <w:rFonts w:ascii="Arial" w:hAnsi="Arial" w:cs="Arial"/>
          <w:b/>
          <w:sz w:val="24"/>
          <w:szCs w:val="24"/>
        </w:rPr>
      </w:pPr>
    </w:p>
    <w:p w14:paraId="0D85FC2D" w14:textId="49D66E96" w:rsidR="00F9135A" w:rsidRPr="00C303F1" w:rsidRDefault="00F9135A" w:rsidP="009F52D9">
      <w:pPr>
        <w:rPr>
          <w:rFonts w:ascii="Arial" w:hAnsi="Arial" w:cs="Arial"/>
          <w:b/>
          <w:sz w:val="24"/>
          <w:szCs w:val="24"/>
        </w:rPr>
      </w:pPr>
      <w:r w:rsidRPr="00C303F1">
        <w:rPr>
          <w:rFonts w:ascii="Arial" w:hAnsi="Arial" w:cs="Arial"/>
          <w:b/>
          <w:sz w:val="24"/>
          <w:szCs w:val="24"/>
        </w:rPr>
        <w:t>Escort staff are aware of detainees’ individual needs, and these needs are met during escort.</w:t>
      </w:r>
    </w:p>
    <w:p w14:paraId="1B536798" w14:textId="7040DC19" w:rsidR="00F9135A" w:rsidRDefault="00F9135A" w:rsidP="009F52D9">
      <w:pPr>
        <w:rPr>
          <w:rFonts w:ascii="Arial" w:hAnsi="Arial" w:cs="Arial"/>
          <w:b/>
          <w:color w:val="1F3864" w:themeColor="accent1" w:themeShade="80"/>
          <w:sz w:val="28"/>
          <w:szCs w:val="28"/>
        </w:rPr>
      </w:pPr>
    </w:p>
    <w:p w14:paraId="799CCD92" w14:textId="1FE7F9F5" w:rsidR="00C303F1" w:rsidRPr="00C303F1" w:rsidRDefault="00C303F1" w:rsidP="009F52D9">
      <w:pPr>
        <w:rPr>
          <w:rFonts w:ascii="Arial" w:hAnsi="Arial" w:cs="Arial"/>
          <w:b/>
          <w:color w:val="1F3864" w:themeColor="accent1" w:themeShade="80"/>
          <w:sz w:val="28"/>
          <w:szCs w:val="28"/>
        </w:rPr>
      </w:pPr>
      <w:r>
        <w:rPr>
          <w:rFonts w:cs="Arial"/>
          <w:b/>
          <w:noProof/>
          <w:szCs w:val="24"/>
        </w:rPr>
        <mc:AlternateContent>
          <mc:Choice Requires="wps">
            <w:drawing>
              <wp:anchor distT="0" distB="0" distL="114300" distR="114300" simplePos="0" relativeHeight="251662338" behindDoc="0" locked="0" layoutInCell="1" allowOverlap="1" wp14:anchorId="13C428D8" wp14:editId="675FB059">
                <wp:simplePos x="0" y="0"/>
                <wp:positionH relativeFrom="column">
                  <wp:posOffset>0</wp:posOffset>
                </wp:positionH>
                <wp:positionV relativeFrom="paragraph">
                  <wp:posOffset>-635</wp:posOffset>
                </wp:positionV>
                <wp:extent cx="6510528" cy="7315"/>
                <wp:effectExtent l="0" t="0" r="24130" b="31115"/>
                <wp:wrapNone/>
                <wp:docPr id="10" name="Straight Connector 10"/>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1D2EF0D3" id="Straight Connector 10" o:spid="_x0000_s1026" style="position:absolute;flip:y;z-index:251662338;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" strokecolor="#a5a5a5" strokeweight=".5pt">
                <v:stroke joinstyle="miter"/>
              </v:line>
            </w:pict>
          </mc:Fallback>
        </mc:AlternateContent>
      </w:r>
    </w:p>
    <w:p w14:paraId="15086914" w14:textId="77777777" w:rsidR="00C303F1" w:rsidRPr="00C303F1" w:rsidRDefault="00F9135A" w:rsidP="009F52D9">
      <w:pPr>
        <w:rPr>
          <w:rFonts w:ascii="Arial" w:hAnsi="Arial" w:cs="Arial"/>
          <w:b/>
          <w:sz w:val="24"/>
          <w:szCs w:val="24"/>
        </w:rPr>
      </w:pPr>
      <w:r w:rsidRPr="00C303F1">
        <w:rPr>
          <w:rFonts w:ascii="Arial" w:hAnsi="Arial" w:cs="Arial"/>
          <w:b/>
          <w:sz w:val="24"/>
          <w:szCs w:val="24"/>
        </w:rPr>
        <w:t>Expectation</w:t>
      </w:r>
      <w:r w:rsidR="00C303F1" w:rsidRPr="00C303F1">
        <w:rPr>
          <w:rFonts w:ascii="Arial" w:hAnsi="Arial" w:cs="Arial"/>
          <w:b/>
          <w:sz w:val="24"/>
          <w:szCs w:val="24"/>
        </w:rPr>
        <w:t>s</w:t>
      </w:r>
    </w:p>
    <w:p w14:paraId="55F7F3B8" w14:textId="77777777" w:rsidR="00C303F1" w:rsidRDefault="00C303F1" w:rsidP="009F52D9">
      <w:pPr>
        <w:rPr>
          <w:rFonts w:ascii="Arial" w:hAnsi="Arial" w:cs="Arial"/>
          <w:b/>
          <w:color w:val="AEAAAA" w:themeColor="background2" w:themeShade="BF"/>
          <w:sz w:val="24"/>
          <w:szCs w:val="24"/>
        </w:rPr>
      </w:pPr>
    </w:p>
    <w:p w14:paraId="049C9552" w14:textId="7EB3E227" w:rsidR="00F9135A" w:rsidRPr="00C303F1" w:rsidRDefault="00F9135A" w:rsidP="009F52D9">
      <w:pPr>
        <w:rPr>
          <w:rFonts w:ascii="Arial" w:hAnsi="Arial" w:cs="Arial"/>
          <w:sz w:val="24"/>
          <w:szCs w:val="24"/>
          <w:u w:val="single"/>
        </w:rPr>
      </w:pPr>
      <w:r w:rsidRPr="00C303F1">
        <w:rPr>
          <w:rFonts w:ascii="Arial" w:hAnsi="Arial" w:cs="Arial"/>
          <w:sz w:val="24"/>
          <w:szCs w:val="24"/>
          <w:u w:val="single"/>
        </w:rPr>
        <w:t>Transfer to service custody</w:t>
      </w:r>
    </w:p>
    <w:p w14:paraId="0A74A1DB" w14:textId="77777777" w:rsidR="00F9135A" w:rsidRDefault="00F9135A" w:rsidP="009F52D9">
      <w:pPr>
        <w:rPr>
          <w:rFonts w:ascii="Arial" w:hAnsi="Arial" w:cs="Arial"/>
          <w:b/>
          <w:color w:val="AEAAAA" w:themeColor="background2" w:themeShade="BF"/>
          <w:sz w:val="24"/>
          <w:szCs w:val="24"/>
        </w:rPr>
      </w:pPr>
    </w:p>
    <w:p w14:paraId="1F98E234" w14:textId="3EE4C478" w:rsidR="00F9135A" w:rsidRPr="00C303F1" w:rsidRDefault="00F9135A" w:rsidP="00C303F1">
      <w:pPr>
        <w:pStyle w:val="ListParagraph"/>
        <w:numPr>
          <w:ilvl w:val="0"/>
          <w:numId w:val="32"/>
        </w:numPr>
        <w:ind w:left="709" w:hanging="709"/>
        <w:rPr>
          <w:rFonts w:ascii="Arial" w:hAnsi="Arial" w:cs="Arial"/>
          <w:b/>
          <w:sz w:val="24"/>
          <w:szCs w:val="24"/>
        </w:rPr>
      </w:pPr>
      <w:r w:rsidRPr="00C303F1">
        <w:rPr>
          <w:rFonts w:ascii="Arial" w:hAnsi="Arial" w:cs="Arial"/>
          <w:b/>
          <w:sz w:val="24"/>
          <w:szCs w:val="24"/>
        </w:rPr>
        <w:t xml:space="preserve">Detainees are transported to service custody </w:t>
      </w:r>
      <w:r w:rsidR="000D2CFC" w:rsidRPr="00C303F1">
        <w:rPr>
          <w:rFonts w:ascii="Arial" w:hAnsi="Arial" w:cs="Arial"/>
          <w:b/>
          <w:sz w:val="24"/>
          <w:szCs w:val="24"/>
        </w:rPr>
        <w:t>facilities</w:t>
      </w:r>
      <w:r w:rsidR="009D224E" w:rsidRPr="00C303F1">
        <w:rPr>
          <w:rFonts w:ascii="Arial" w:hAnsi="Arial" w:cs="Arial"/>
          <w:b/>
          <w:sz w:val="24"/>
          <w:szCs w:val="24"/>
        </w:rPr>
        <w:t xml:space="preserve"> </w:t>
      </w:r>
      <w:r w:rsidRPr="00C303F1">
        <w:rPr>
          <w:rFonts w:ascii="Arial" w:hAnsi="Arial" w:cs="Arial"/>
          <w:b/>
          <w:sz w:val="24"/>
          <w:szCs w:val="24"/>
        </w:rPr>
        <w:t>safely and in accordance with their needs.</w:t>
      </w:r>
    </w:p>
    <w:p w14:paraId="6079481A" w14:textId="27D00542" w:rsidR="00F9135A" w:rsidRDefault="00F9135A" w:rsidP="009F52D9">
      <w:pPr>
        <w:rPr>
          <w:rFonts w:ascii="Arial" w:hAnsi="Arial" w:cs="Arial"/>
          <w:b/>
          <w:sz w:val="24"/>
          <w:szCs w:val="24"/>
        </w:rPr>
      </w:pPr>
    </w:p>
    <w:p w14:paraId="67DBF070" w14:textId="77777777" w:rsidR="00C303F1" w:rsidRPr="00C303F1" w:rsidRDefault="00C303F1" w:rsidP="00C303F1">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44F4FBF4" w14:textId="0572A2C6" w:rsidR="00F9135A" w:rsidRDefault="00F9135A" w:rsidP="00C303F1">
      <w:pPr>
        <w:rPr>
          <w:rFonts w:ascii="Arial" w:hAnsi="Arial" w:cs="Arial"/>
          <w:b/>
          <w:color w:val="1F3864" w:themeColor="accent1" w:themeShade="80"/>
          <w:sz w:val="24"/>
          <w:szCs w:val="24"/>
        </w:rPr>
      </w:pPr>
    </w:p>
    <w:p w14:paraId="35996D86" w14:textId="5AC408E9" w:rsidR="00D376B5" w:rsidRPr="00C303F1" w:rsidRDefault="006825B9"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Detainees know where they are going and what to expect when they arrive.</w:t>
      </w:r>
    </w:p>
    <w:p w14:paraId="495F150D" w14:textId="63B36A1A" w:rsidR="00A34C07" w:rsidRPr="00C303F1" w:rsidRDefault="000F6955"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Escort</w:t>
      </w:r>
      <w:r w:rsidR="00023CCA" w:rsidRPr="00C303F1">
        <w:rPr>
          <w:rFonts w:ascii="Arial" w:hAnsi="Arial" w:cs="Arial"/>
          <w:i/>
          <w:sz w:val="24"/>
          <w:szCs w:val="24"/>
        </w:rPr>
        <w:t>ing</w:t>
      </w:r>
      <w:r w:rsidRPr="00C303F1">
        <w:rPr>
          <w:rFonts w:ascii="Arial" w:hAnsi="Arial" w:cs="Arial"/>
          <w:i/>
          <w:sz w:val="24"/>
          <w:szCs w:val="24"/>
        </w:rPr>
        <w:t xml:space="preserve"> staff are aware of detainees’ individual needs. All necessary information identifying any issues relating to risk or self-harm is recorded in the detainee escort record</w:t>
      </w:r>
      <w:r w:rsidR="00B46E97">
        <w:rPr>
          <w:rFonts w:ascii="Arial" w:hAnsi="Arial" w:cs="Arial"/>
          <w:i/>
          <w:sz w:val="24"/>
          <w:szCs w:val="24"/>
        </w:rPr>
        <w:t>. This</w:t>
      </w:r>
      <w:r w:rsidRPr="00C303F1">
        <w:rPr>
          <w:rFonts w:ascii="Arial" w:hAnsi="Arial" w:cs="Arial"/>
          <w:i/>
          <w:sz w:val="24"/>
          <w:szCs w:val="24"/>
        </w:rPr>
        <w:t xml:space="preserve"> is completed thoroughly and accompanies the detainee on their journey.  </w:t>
      </w:r>
    </w:p>
    <w:p w14:paraId="78A5FAD7" w14:textId="63CD04F0" w:rsidR="00DC54E0" w:rsidRPr="00C303F1" w:rsidRDefault="006825B9"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Confidential information that travels with the detainee is securely sealed and is only accessed in an emergency (see expectation</w:t>
      </w:r>
      <w:r w:rsidR="00B46E97">
        <w:rPr>
          <w:rFonts w:ascii="Arial" w:hAnsi="Arial" w:cs="Arial"/>
          <w:i/>
          <w:sz w:val="24"/>
          <w:szCs w:val="24"/>
        </w:rPr>
        <w:t xml:space="preserve"> </w:t>
      </w:r>
      <w:r w:rsidR="00B46E97" w:rsidRPr="00735575">
        <w:rPr>
          <w:rFonts w:ascii="Arial" w:hAnsi="Arial" w:cs="Arial"/>
          <w:i/>
          <w:sz w:val="24"/>
          <w:szCs w:val="24"/>
        </w:rPr>
        <w:t>20</w:t>
      </w:r>
      <w:r w:rsidRPr="00C303F1">
        <w:rPr>
          <w:rFonts w:ascii="Arial" w:hAnsi="Arial" w:cs="Arial"/>
          <w:i/>
          <w:sz w:val="24"/>
          <w:szCs w:val="24"/>
        </w:rPr>
        <w:t>).</w:t>
      </w:r>
    </w:p>
    <w:p w14:paraId="18F2D668" w14:textId="08A27CAF" w:rsidR="006825B9" w:rsidRPr="00C303F1" w:rsidRDefault="006825B9"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 xml:space="preserve">Detainees are escorted in suitable vehicles </w:t>
      </w:r>
      <w:r w:rsidR="00B46E97">
        <w:rPr>
          <w:rFonts w:ascii="Arial" w:hAnsi="Arial" w:cs="Arial"/>
          <w:i/>
          <w:sz w:val="24"/>
          <w:szCs w:val="24"/>
        </w:rPr>
        <w:t>which</w:t>
      </w:r>
      <w:r w:rsidRPr="00C303F1">
        <w:rPr>
          <w:rFonts w:ascii="Arial" w:hAnsi="Arial" w:cs="Arial"/>
          <w:i/>
          <w:sz w:val="24"/>
          <w:szCs w:val="24"/>
        </w:rPr>
        <w:t xml:space="preserve"> are safe, secure, clean and comfortable and are fully equipped to cater for </w:t>
      </w:r>
      <w:r w:rsidR="00A530CE">
        <w:rPr>
          <w:rFonts w:ascii="Arial" w:hAnsi="Arial" w:cs="Arial"/>
          <w:i/>
          <w:sz w:val="24"/>
          <w:szCs w:val="24"/>
        </w:rPr>
        <w:t xml:space="preserve">their different </w:t>
      </w:r>
      <w:r w:rsidRPr="00C303F1">
        <w:rPr>
          <w:rFonts w:ascii="Arial" w:hAnsi="Arial" w:cs="Arial"/>
          <w:i/>
          <w:sz w:val="24"/>
          <w:szCs w:val="24"/>
        </w:rPr>
        <w:t>needs.</w:t>
      </w:r>
    </w:p>
    <w:p w14:paraId="5710A73C" w14:textId="59E41D19" w:rsidR="00751E84" w:rsidRPr="00C303F1" w:rsidRDefault="00415BEE"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 xml:space="preserve">Escorting staff can easily observe detainees and detainees are </w:t>
      </w:r>
      <w:r w:rsidR="00B46E97">
        <w:rPr>
          <w:rFonts w:ascii="Arial" w:hAnsi="Arial" w:cs="Arial"/>
          <w:i/>
          <w:sz w:val="24"/>
          <w:szCs w:val="24"/>
        </w:rPr>
        <w:t xml:space="preserve">always </w:t>
      </w:r>
      <w:r w:rsidRPr="00C303F1">
        <w:rPr>
          <w:rFonts w:ascii="Arial" w:hAnsi="Arial" w:cs="Arial"/>
          <w:i/>
          <w:sz w:val="24"/>
          <w:szCs w:val="24"/>
        </w:rPr>
        <w:t>able to communicate with staff. Escorting staff regularly check on detainees’ welfar</w:t>
      </w:r>
      <w:r w:rsidR="00B46E97">
        <w:rPr>
          <w:rFonts w:ascii="Arial" w:hAnsi="Arial" w:cs="Arial"/>
          <w:i/>
          <w:sz w:val="24"/>
          <w:szCs w:val="24"/>
        </w:rPr>
        <w:t>e.</w:t>
      </w:r>
    </w:p>
    <w:p w14:paraId="69E6F69D" w14:textId="0C873EA2" w:rsidR="006825B9" w:rsidRPr="00C303F1" w:rsidRDefault="00751E84"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Women, children and adult men are transported</w:t>
      </w:r>
      <w:r w:rsidR="0075667B" w:rsidRPr="00C303F1">
        <w:rPr>
          <w:rFonts w:ascii="Arial" w:hAnsi="Arial" w:cs="Arial"/>
          <w:i/>
          <w:sz w:val="24"/>
          <w:szCs w:val="24"/>
        </w:rPr>
        <w:t xml:space="preserve"> in separate vehicles.</w:t>
      </w:r>
    </w:p>
    <w:p w14:paraId="2DCF4B1E" w14:textId="62A4DA32" w:rsidR="00CD4605" w:rsidRPr="00C303F1" w:rsidRDefault="00DC54E0"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Women and girls are transported in vehicles with a female escort</w:t>
      </w:r>
      <w:r w:rsidR="00A6659A">
        <w:rPr>
          <w:rFonts w:ascii="Arial" w:hAnsi="Arial" w:cs="Arial"/>
          <w:i/>
          <w:sz w:val="24"/>
          <w:szCs w:val="24"/>
        </w:rPr>
        <w:t>ing staff member</w:t>
      </w:r>
      <w:r w:rsidRPr="00C303F1">
        <w:rPr>
          <w:rFonts w:ascii="Arial" w:hAnsi="Arial" w:cs="Arial"/>
          <w:i/>
          <w:sz w:val="24"/>
          <w:szCs w:val="24"/>
        </w:rPr>
        <w:t>.</w:t>
      </w:r>
      <w:r w:rsidR="006825B9" w:rsidRPr="00C303F1">
        <w:rPr>
          <w:rFonts w:ascii="Arial" w:hAnsi="Arial" w:cs="Arial"/>
          <w:i/>
          <w:sz w:val="24"/>
          <w:szCs w:val="24"/>
        </w:rPr>
        <w:t xml:space="preserve">  </w:t>
      </w:r>
    </w:p>
    <w:p w14:paraId="489DEAA8" w14:textId="62E63188" w:rsidR="00CD4605" w:rsidRPr="00C303F1" w:rsidRDefault="00CD4605"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Detainees are given adequate comfort breaks and refreshments during transfer, according to their specific needs.</w:t>
      </w:r>
    </w:p>
    <w:p w14:paraId="48360813" w14:textId="1C379560" w:rsidR="00DC54E0" w:rsidRPr="00C303F1" w:rsidRDefault="00DC54E0" w:rsidP="00C303F1">
      <w:pPr>
        <w:pStyle w:val="ListParagraph"/>
        <w:numPr>
          <w:ilvl w:val="0"/>
          <w:numId w:val="3"/>
        </w:numPr>
        <w:ind w:left="1134" w:hanging="425"/>
        <w:rPr>
          <w:rFonts w:ascii="Arial" w:hAnsi="Arial" w:cs="Arial"/>
          <w:i/>
          <w:sz w:val="24"/>
          <w:szCs w:val="24"/>
        </w:rPr>
      </w:pPr>
      <w:r w:rsidRPr="00C303F1">
        <w:rPr>
          <w:rFonts w:ascii="Arial" w:hAnsi="Arial" w:cs="Arial"/>
          <w:i/>
          <w:sz w:val="24"/>
          <w:szCs w:val="24"/>
        </w:rPr>
        <w:t>Detainees arrive wearing suitable clothing for their transfer and continued detention.</w:t>
      </w:r>
    </w:p>
    <w:p w14:paraId="2673EC1E" w14:textId="54EBC523" w:rsidR="00DC54E0" w:rsidRPr="00C303F1" w:rsidRDefault="007C780B" w:rsidP="00C303F1">
      <w:pPr>
        <w:pStyle w:val="ListParagraph"/>
        <w:numPr>
          <w:ilvl w:val="0"/>
          <w:numId w:val="3"/>
        </w:numPr>
        <w:ind w:left="1134" w:hanging="425"/>
        <w:rPr>
          <w:rFonts w:ascii="Arial" w:hAnsi="Arial" w:cs="Arial"/>
          <w:i/>
          <w:sz w:val="24"/>
          <w:szCs w:val="24"/>
        </w:rPr>
      </w:pPr>
      <w:r w:rsidRPr="00A6659A">
        <w:rPr>
          <w:rFonts w:ascii="Arial" w:hAnsi="Arial" w:cs="Arial"/>
          <w:i/>
          <w:sz w:val="24"/>
          <w:szCs w:val="24"/>
        </w:rPr>
        <w:t>Detainees’ personal</w:t>
      </w:r>
      <w:r w:rsidR="00DC54E0" w:rsidRPr="00A6659A">
        <w:rPr>
          <w:rFonts w:ascii="Arial" w:hAnsi="Arial" w:cs="Arial"/>
          <w:i/>
          <w:sz w:val="24"/>
          <w:szCs w:val="24"/>
        </w:rPr>
        <w:t xml:space="preserve"> belongings accompany</w:t>
      </w:r>
      <w:r w:rsidRPr="00A6659A">
        <w:rPr>
          <w:rFonts w:ascii="Arial" w:hAnsi="Arial" w:cs="Arial"/>
          <w:i/>
          <w:sz w:val="24"/>
          <w:szCs w:val="24"/>
        </w:rPr>
        <w:t xml:space="preserve"> them </w:t>
      </w:r>
      <w:r w:rsidR="00DC54E0" w:rsidRPr="00A6659A">
        <w:rPr>
          <w:rFonts w:ascii="Arial" w:hAnsi="Arial" w:cs="Arial"/>
          <w:i/>
          <w:sz w:val="24"/>
          <w:szCs w:val="24"/>
        </w:rPr>
        <w:t>during</w:t>
      </w:r>
      <w:r w:rsidR="00DC54E0" w:rsidRPr="00C303F1">
        <w:rPr>
          <w:rFonts w:ascii="Arial" w:hAnsi="Arial" w:cs="Arial"/>
          <w:i/>
          <w:sz w:val="24"/>
          <w:szCs w:val="24"/>
        </w:rPr>
        <w:t xml:space="preserve"> their transfer to and from the service custody </w:t>
      </w:r>
      <w:r w:rsidR="000D2CFC" w:rsidRPr="00C303F1">
        <w:rPr>
          <w:rFonts w:ascii="Arial" w:hAnsi="Arial" w:cs="Arial"/>
          <w:i/>
          <w:sz w:val="24"/>
          <w:szCs w:val="24"/>
        </w:rPr>
        <w:t>facilitie</w:t>
      </w:r>
      <w:r w:rsidR="009D224E" w:rsidRPr="00C303F1">
        <w:rPr>
          <w:rFonts w:ascii="Arial" w:hAnsi="Arial" w:cs="Arial"/>
          <w:i/>
          <w:sz w:val="24"/>
          <w:szCs w:val="24"/>
        </w:rPr>
        <w:t>s</w:t>
      </w:r>
      <w:r w:rsidR="00DC54E0" w:rsidRPr="00C303F1">
        <w:rPr>
          <w:rFonts w:ascii="Arial" w:hAnsi="Arial" w:cs="Arial"/>
          <w:i/>
          <w:sz w:val="24"/>
          <w:szCs w:val="24"/>
        </w:rPr>
        <w:t>.</w:t>
      </w:r>
    </w:p>
    <w:p w14:paraId="624F9218" w14:textId="0823FE05" w:rsidR="00E45ED2" w:rsidRDefault="00E45ED2" w:rsidP="00E45ED2">
      <w:pPr>
        <w:ind w:left="360"/>
        <w:rPr>
          <w:rFonts w:ascii="Arial" w:hAnsi="Arial" w:cs="Arial"/>
          <w:sz w:val="24"/>
          <w:szCs w:val="24"/>
        </w:rPr>
      </w:pPr>
    </w:p>
    <w:p w14:paraId="14C017A2" w14:textId="5A2EBE3F" w:rsidR="00E45ED2" w:rsidRPr="00873781" w:rsidRDefault="00E45ED2" w:rsidP="00E45ED2">
      <w:pPr>
        <w:rPr>
          <w:rFonts w:ascii="Arial" w:hAnsi="Arial" w:cs="Arial"/>
          <w:color w:val="538135" w:themeColor="accent6" w:themeShade="BF"/>
          <w:sz w:val="24"/>
          <w:szCs w:val="24"/>
        </w:rPr>
      </w:pPr>
      <w:r w:rsidRPr="00873781">
        <w:rPr>
          <w:rFonts w:ascii="Arial" w:hAnsi="Arial" w:cs="Arial"/>
          <w:color w:val="538135" w:themeColor="accent6" w:themeShade="BF"/>
          <w:sz w:val="24"/>
          <w:szCs w:val="24"/>
        </w:rPr>
        <w:t xml:space="preserve">In relation to expectation </w:t>
      </w:r>
      <w:r w:rsidR="00B46E97" w:rsidRPr="00873781">
        <w:rPr>
          <w:rFonts w:ascii="Arial" w:hAnsi="Arial" w:cs="Arial"/>
          <w:color w:val="538135" w:themeColor="accent6" w:themeShade="BF"/>
          <w:sz w:val="24"/>
          <w:szCs w:val="24"/>
        </w:rPr>
        <w:t>3, h</w:t>
      </w:r>
      <w:r w:rsidRPr="00873781">
        <w:rPr>
          <w:rFonts w:ascii="Arial" w:hAnsi="Arial" w:cs="Arial"/>
          <w:color w:val="538135" w:themeColor="accent6" w:themeShade="BF"/>
          <w:sz w:val="24"/>
          <w:szCs w:val="24"/>
        </w:rPr>
        <w:t xml:space="preserve">uman rights standards require detainees to be transported safely and in conditions which maintain their dignity and </w:t>
      </w:r>
      <w:proofErr w:type="gramStart"/>
      <w:r w:rsidRPr="00873781">
        <w:rPr>
          <w:rFonts w:ascii="Arial" w:hAnsi="Arial" w:cs="Arial"/>
          <w:color w:val="538135" w:themeColor="accent6" w:themeShade="BF"/>
          <w:sz w:val="24"/>
          <w:szCs w:val="24"/>
        </w:rPr>
        <w:t>take into account</w:t>
      </w:r>
      <w:proofErr w:type="gramEnd"/>
      <w:r w:rsidRPr="00873781">
        <w:rPr>
          <w:rFonts w:ascii="Arial" w:hAnsi="Arial" w:cs="Arial"/>
          <w:color w:val="538135" w:themeColor="accent6" w:themeShade="BF"/>
          <w:sz w:val="24"/>
          <w:szCs w:val="24"/>
        </w:rPr>
        <w:t xml:space="preserve"> their individual needs. Detainees must always know where they are going. See ECHR 2, 3, 8, 14; ICCPR 10(1); ICESCR 12; CRC 3, 37; CRPD 14; EPR 1, 15, 22, 32, 34.1, 35.4; SMR 1, 2, 7, 9, 11, 73; BOP 16, and HR 21, 22, 26, 29; ERJO 99. See also CPT/</w:t>
      </w:r>
      <w:proofErr w:type="gramStart"/>
      <w:r w:rsidRPr="00873781">
        <w:rPr>
          <w:rFonts w:ascii="Arial" w:hAnsi="Arial" w:cs="Arial"/>
          <w:color w:val="538135" w:themeColor="accent6" w:themeShade="BF"/>
          <w:sz w:val="24"/>
          <w:szCs w:val="24"/>
        </w:rPr>
        <w:t>Inf(</w:t>
      </w:r>
      <w:proofErr w:type="gramEnd"/>
      <w:r w:rsidRPr="00873781">
        <w:rPr>
          <w:rFonts w:ascii="Arial" w:hAnsi="Arial" w:cs="Arial"/>
          <w:color w:val="538135" w:themeColor="accent6" w:themeShade="BF"/>
          <w:sz w:val="24"/>
          <w:szCs w:val="24"/>
        </w:rPr>
        <w:t xml:space="preserve">2018)24, Transport of detainees. </w:t>
      </w:r>
    </w:p>
    <w:p w14:paraId="3DFBD0C7" w14:textId="77777777" w:rsidR="00C303F1" w:rsidRDefault="00C303F1" w:rsidP="006C5BDF">
      <w:pPr>
        <w:rPr>
          <w:rFonts w:ascii="Arial" w:hAnsi="Arial" w:cs="Arial"/>
          <w:b/>
          <w:sz w:val="28"/>
          <w:szCs w:val="28"/>
        </w:rPr>
        <w:sectPr w:rsidR="00C303F1" w:rsidSect="00B418C9">
          <w:pgSz w:w="11906" w:h="16838"/>
          <w:pgMar w:top="1440" w:right="1440" w:bottom="1440" w:left="1440" w:header="708" w:footer="708" w:gutter="0"/>
          <w:pgNumType w:start="0"/>
          <w:cols w:space="708"/>
          <w:titlePg/>
          <w:docGrid w:linePitch="360"/>
        </w:sectPr>
      </w:pPr>
    </w:p>
    <w:p w14:paraId="4C400E17" w14:textId="1FA5FD86" w:rsidR="006C5BDF" w:rsidRDefault="006C5BDF" w:rsidP="006C5BDF">
      <w:pPr>
        <w:rPr>
          <w:rFonts w:ascii="Arial" w:hAnsi="Arial" w:cs="Arial"/>
          <w:b/>
          <w:sz w:val="28"/>
          <w:szCs w:val="28"/>
        </w:rPr>
      </w:pPr>
      <w:r>
        <w:rPr>
          <w:rFonts w:ascii="Arial" w:hAnsi="Arial" w:cs="Arial"/>
          <w:b/>
          <w:sz w:val="28"/>
          <w:szCs w:val="28"/>
        </w:rPr>
        <w:t xml:space="preserve">Section 3: In the custody </w:t>
      </w:r>
      <w:r w:rsidR="000D2CFC" w:rsidRPr="004A287F">
        <w:rPr>
          <w:rFonts w:ascii="Arial" w:hAnsi="Arial" w:cs="Arial"/>
          <w:b/>
          <w:sz w:val="28"/>
          <w:szCs w:val="28"/>
        </w:rPr>
        <w:t>facility</w:t>
      </w:r>
      <w:r w:rsidRPr="004A287F">
        <w:rPr>
          <w:rFonts w:ascii="Arial" w:hAnsi="Arial" w:cs="Arial"/>
          <w:b/>
          <w:sz w:val="28"/>
          <w:szCs w:val="28"/>
        </w:rPr>
        <w:t xml:space="preserve">: booking </w:t>
      </w:r>
      <w:r>
        <w:rPr>
          <w:rFonts w:ascii="Arial" w:hAnsi="Arial" w:cs="Arial"/>
          <w:b/>
          <w:sz w:val="28"/>
          <w:szCs w:val="28"/>
        </w:rPr>
        <w:t>in, individual needs and legal rights</w:t>
      </w:r>
    </w:p>
    <w:p w14:paraId="4D982192" w14:textId="7F2C57D4" w:rsidR="006C5BDF" w:rsidRDefault="006C5BDF" w:rsidP="006C5BDF">
      <w:pPr>
        <w:rPr>
          <w:rFonts w:ascii="Arial" w:hAnsi="Arial" w:cs="Arial"/>
          <w:b/>
          <w:sz w:val="28"/>
          <w:szCs w:val="28"/>
        </w:rPr>
      </w:pPr>
    </w:p>
    <w:p w14:paraId="28EBAACB" w14:textId="7B4FE09B" w:rsidR="006D4584" w:rsidRPr="00C303F1" w:rsidRDefault="006D4584" w:rsidP="006D4584">
      <w:pPr>
        <w:rPr>
          <w:rFonts w:ascii="Arial" w:hAnsi="Arial" w:cs="Arial"/>
          <w:b/>
          <w:sz w:val="24"/>
          <w:szCs w:val="24"/>
        </w:rPr>
      </w:pPr>
      <w:r w:rsidRPr="00C303F1">
        <w:rPr>
          <w:rFonts w:ascii="Arial" w:hAnsi="Arial" w:cs="Arial"/>
          <w:b/>
          <w:sz w:val="24"/>
          <w:szCs w:val="24"/>
        </w:rPr>
        <w:t xml:space="preserve">Detainees </w:t>
      </w:r>
      <w:r w:rsidR="00A34C07" w:rsidRPr="00C303F1">
        <w:rPr>
          <w:rFonts w:ascii="Arial" w:hAnsi="Arial" w:cs="Arial"/>
          <w:b/>
          <w:sz w:val="24"/>
          <w:szCs w:val="24"/>
        </w:rPr>
        <w:t>are treated respectfully</w:t>
      </w:r>
      <w:r w:rsidRPr="00C303F1">
        <w:rPr>
          <w:rFonts w:ascii="Arial" w:hAnsi="Arial" w:cs="Arial"/>
          <w:b/>
          <w:sz w:val="24"/>
          <w:szCs w:val="24"/>
        </w:rPr>
        <w:t xml:space="preserve"> in the service custody facility and their individual needs are reflected in their risk assessment and care plan.  Detainees are informed of their legal rights and can freely exercise those rights while in custody. All risks are identified at the earliest opportunity.</w:t>
      </w:r>
    </w:p>
    <w:p w14:paraId="740400FD" w14:textId="77777777" w:rsidR="006D4584" w:rsidRPr="00FF480F" w:rsidRDefault="006D4584" w:rsidP="006D4584">
      <w:pPr>
        <w:rPr>
          <w:rFonts w:ascii="Arial" w:hAnsi="Arial" w:cs="Arial"/>
          <w:b/>
          <w:color w:val="1F3864" w:themeColor="accent1" w:themeShade="80"/>
          <w:sz w:val="24"/>
          <w:szCs w:val="24"/>
        </w:rPr>
      </w:pPr>
    </w:p>
    <w:p w14:paraId="5F98B365" w14:textId="4CA61B22" w:rsidR="00C303F1" w:rsidRDefault="00C303F1" w:rsidP="006D4584">
      <w:pPr>
        <w:rPr>
          <w:rFonts w:ascii="Arial" w:hAnsi="Arial" w:cs="Arial"/>
          <w:b/>
          <w:color w:val="AEAAAA" w:themeColor="background2" w:themeShade="BF"/>
          <w:sz w:val="24"/>
          <w:szCs w:val="24"/>
        </w:rPr>
      </w:pPr>
      <w:r>
        <w:rPr>
          <w:rFonts w:cs="Arial"/>
          <w:b/>
          <w:noProof/>
          <w:szCs w:val="24"/>
        </w:rPr>
        <mc:AlternateContent>
          <mc:Choice Requires="wps">
            <w:drawing>
              <wp:anchor distT="0" distB="0" distL="114300" distR="114300" simplePos="0" relativeHeight="251664386" behindDoc="0" locked="0" layoutInCell="1" allowOverlap="1" wp14:anchorId="1A0D3CA4" wp14:editId="08DC0D37">
                <wp:simplePos x="0" y="0"/>
                <wp:positionH relativeFrom="column">
                  <wp:posOffset>0</wp:posOffset>
                </wp:positionH>
                <wp:positionV relativeFrom="paragraph">
                  <wp:posOffset>-635</wp:posOffset>
                </wp:positionV>
                <wp:extent cx="6510528" cy="7315"/>
                <wp:effectExtent l="0" t="0" r="24130" b="31115"/>
                <wp:wrapNone/>
                <wp:docPr id="1" name="Straight Connector 1"/>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6FF98D0E" id="Straight Connector 1" o:spid="_x0000_s1026" style="position:absolute;flip:y;z-index:251664386;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" strokecolor="#a5a5a5" strokeweight=".5pt">
                <v:stroke joinstyle="miter"/>
              </v:line>
            </w:pict>
          </mc:Fallback>
        </mc:AlternateContent>
      </w:r>
    </w:p>
    <w:p w14:paraId="5E7CCEE7" w14:textId="7C195D6C" w:rsidR="00C303F1" w:rsidRPr="00C303F1" w:rsidRDefault="006D4584" w:rsidP="006D4584">
      <w:pPr>
        <w:rPr>
          <w:rFonts w:ascii="Arial" w:hAnsi="Arial" w:cs="Arial"/>
          <w:b/>
          <w:sz w:val="24"/>
          <w:szCs w:val="24"/>
        </w:rPr>
      </w:pPr>
      <w:r w:rsidRPr="00C303F1">
        <w:rPr>
          <w:rFonts w:ascii="Arial" w:hAnsi="Arial" w:cs="Arial"/>
          <w:b/>
          <w:sz w:val="24"/>
          <w:szCs w:val="24"/>
        </w:rPr>
        <w:t>Expectation</w:t>
      </w:r>
      <w:r w:rsidR="00C303F1" w:rsidRPr="00C303F1">
        <w:rPr>
          <w:rFonts w:ascii="Arial" w:hAnsi="Arial" w:cs="Arial"/>
          <w:b/>
          <w:sz w:val="24"/>
          <w:szCs w:val="24"/>
        </w:rPr>
        <w:t>s</w:t>
      </w:r>
    </w:p>
    <w:p w14:paraId="10B7F407" w14:textId="77777777" w:rsidR="00C303F1" w:rsidRDefault="00C303F1" w:rsidP="006D4584">
      <w:pPr>
        <w:rPr>
          <w:rFonts w:ascii="Arial" w:hAnsi="Arial" w:cs="Arial"/>
          <w:b/>
          <w:color w:val="AEAAAA" w:themeColor="background2" w:themeShade="BF"/>
          <w:sz w:val="24"/>
          <w:szCs w:val="24"/>
        </w:rPr>
      </w:pPr>
    </w:p>
    <w:p w14:paraId="58A6E28B" w14:textId="751A6595" w:rsidR="006D4584" w:rsidRPr="00C303F1" w:rsidRDefault="006D4584" w:rsidP="006D4584">
      <w:pPr>
        <w:rPr>
          <w:rFonts w:ascii="Arial" w:hAnsi="Arial" w:cs="Arial"/>
          <w:sz w:val="24"/>
          <w:szCs w:val="24"/>
          <w:u w:val="single"/>
        </w:rPr>
      </w:pPr>
      <w:r w:rsidRPr="00C303F1">
        <w:rPr>
          <w:rFonts w:ascii="Arial" w:hAnsi="Arial" w:cs="Arial"/>
          <w:sz w:val="24"/>
          <w:szCs w:val="24"/>
          <w:u w:val="single"/>
        </w:rPr>
        <w:t>Respect</w:t>
      </w:r>
    </w:p>
    <w:p w14:paraId="2109EC31" w14:textId="77777777" w:rsidR="006D4584" w:rsidRPr="006D4584" w:rsidRDefault="006D4584" w:rsidP="006D4584">
      <w:pPr>
        <w:rPr>
          <w:rFonts w:ascii="Arial" w:hAnsi="Arial" w:cs="Arial"/>
          <w:b/>
          <w:color w:val="AEAAAA" w:themeColor="background2" w:themeShade="BF"/>
          <w:sz w:val="24"/>
          <w:szCs w:val="24"/>
        </w:rPr>
      </w:pPr>
    </w:p>
    <w:p w14:paraId="40A81196" w14:textId="42688CBA" w:rsidR="006D4584" w:rsidRPr="00C303F1" w:rsidRDefault="006D4584" w:rsidP="00C303F1">
      <w:pPr>
        <w:pStyle w:val="ListParagraph"/>
        <w:numPr>
          <w:ilvl w:val="0"/>
          <w:numId w:val="32"/>
        </w:numPr>
        <w:ind w:left="709" w:hanging="709"/>
        <w:rPr>
          <w:rFonts w:ascii="Arial" w:hAnsi="Arial" w:cs="Arial"/>
          <w:b/>
          <w:color w:val="1F3864" w:themeColor="accent1" w:themeShade="80"/>
          <w:sz w:val="24"/>
          <w:szCs w:val="24"/>
        </w:rPr>
      </w:pPr>
      <w:r w:rsidRPr="00C303F1">
        <w:rPr>
          <w:rFonts w:ascii="Arial" w:hAnsi="Arial" w:cs="Arial"/>
          <w:b/>
          <w:sz w:val="24"/>
          <w:szCs w:val="24"/>
        </w:rPr>
        <w:t xml:space="preserve">Detainees are treated </w:t>
      </w:r>
      <w:r w:rsidR="00A34C07" w:rsidRPr="00C303F1">
        <w:rPr>
          <w:rFonts w:ascii="Arial" w:hAnsi="Arial" w:cs="Arial"/>
          <w:b/>
          <w:sz w:val="24"/>
          <w:szCs w:val="24"/>
        </w:rPr>
        <w:t xml:space="preserve">respectfully </w:t>
      </w:r>
      <w:r w:rsidRPr="00C303F1">
        <w:rPr>
          <w:rFonts w:ascii="Arial" w:hAnsi="Arial" w:cs="Arial"/>
          <w:b/>
          <w:sz w:val="24"/>
          <w:szCs w:val="24"/>
        </w:rPr>
        <w:t>while in custody</w:t>
      </w:r>
      <w:r w:rsidR="004C01D8">
        <w:rPr>
          <w:rFonts w:ascii="Arial" w:hAnsi="Arial" w:cs="Arial"/>
          <w:b/>
          <w:sz w:val="24"/>
          <w:szCs w:val="24"/>
        </w:rPr>
        <w:t>.</w:t>
      </w:r>
      <w:r w:rsidRPr="00C303F1">
        <w:rPr>
          <w:rFonts w:ascii="Arial" w:hAnsi="Arial" w:cs="Arial"/>
          <w:b/>
          <w:color w:val="1F3864" w:themeColor="accent1" w:themeShade="80"/>
          <w:sz w:val="24"/>
          <w:szCs w:val="24"/>
        </w:rPr>
        <w:t xml:space="preserve"> </w:t>
      </w:r>
    </w:p>
    <w:p w14:paraId="2A72BAF2" w14:textId="0E7A9FA6" w:rsidR="006045BA" w:rsidRDefault="006045BA" w:rsidP="006D4584">
      <w:pPr>
        <w:rPr>
          <w:rFonts w:ascii="Arial" w:hAnsi="Arial" w:cs="Arial"/>
          <w:b/>
          <w:color w:val="1F3864" w:themeColor="accent1" w:themeShade="80"/>
          <w:sz w:val="24"/>
          <w:szCs w:val="24"/>
        </w:rPr>
      </w:pPr>
    </w:p>
    <w:p w14:paraId="69758FA0" w14:textId="77777777" w:rsidR="00C303F1" w:rsidRPr="00C303F1" w:rsidRDefault="00C303F1" w:rsidP="00C303F1">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23BEC7AC" w14:textId="77777777" w:rsidR="006D4584" w:rsidRDefault="006D4584" w:rsidP="00C303F1">
      <w:pPr>
        <w:ind w:left="709"/>
        <w:rPr>
          <w:rFonts w:ascii="Arial" w:hAnsi="Arial" w:cs="Arial"/>
          <w:b/>
          <w:color w:val="1F3864" w:themeColor="accent1" w:themeShade="80"/>
          <w:sz w:val="24"/>
          <w:szCs w:val="24"/>
        </w:rPr>
      </w:pPr>
    </w:p>
    <w:p w14:paraId="314B561B" w14:textId="3AC79BDC" w:rsidR="006D4584" w:rsidRPr="00A530CE" w:rsidRDefault="0093320D" w:rsidP="00C303F1">
      <w:pPr>
        <w:pStyle w:val="ListParagraph"/>
        <w:numPr>
          <w:ilvl w:val="0"/>
          <w:numId w:val="7"/>
        </w:numPr>
        <w:ind w:left="1134" w:hanging="425"/>
        <w:rPr>
          <w:rFonts w:ascii="Arial" w:hAnsi="Arial" w:cs="Arial"/>
          <w:i/>
          <w:sz w:val="24"/>
          <w:szCs w:val="24"/>
        </w:rPr>
      </w:pPr>
      <w:r w:rsidRPr="00A530CE">
        <w:rPr>
          <w:rFonts w:ascii="Arial" w:hAnsi="Arial" w:cs="Arial"/>
          <w:i/>
          <w:sz w:val="24"/>
          <w:szCs w:val="24"/>
        </w:rPr>
        <w:t>C</w:t>
      </w:r>
      <w:r w:rsidR="006D4584" w:rsidRPr="00A530CE">
        <w:rPr>
          <w:rFonts w:ascii="Arial" w:hAnsi="Arial" w:cs="Arial"/>
          <w:i/>
          <w:sz w:val="24"/>
          <w:szCs w:val="24"/>
        </w:rPr>
        <w:t>ustody staff interact with detainees courteously and all detainees are treated with dignity throughout their detention.</w:t>
      </w:r>
    </w:p>
    <w:p w14:paraId="516BB88E" w14:textId="4B9BF125" w:rsidR="000E4E28" w:rsidRPr="00C303F1" w:rsidRDefault="00710C1C" w:rsidP="00C303F1">
      <w:pPr>
        <w:pStyle w:val="ListParagraph"/>
        <w:numPr>
          <w:ilvl w:val="0"/>
          <w:numId w:val="7"/>
        </w:numPr>
        <w:ind w:left="1134" w:hanging="425"/>
        <w:rPr>
          <w:rFonts w:ascii="Arial" w:hAnsi="Arial" w:cs="Arial"/>
          <w:i/>
          <w:sz w:val="24"/>
          <w:szCs w:val="24"/>
        </w:rPr>
      </w:pPr>
      <w:r w:rsidRPr="00C303F1">
        <w:rPr>
          <w:rFonts w:ascii="Arial" w:hAnsi="Arial" w:cs="Arial"/>
          <w:i/>
          <w:sz w:val="24"/>
          <w:szCs w:val="24"/>
        </w:rPr>
        <w:t xml:space="preserve">Detainees </w:t>
      </w:r>
      <w:r w:rsidR="004C01D8" w:rsidRPr="00C303F1">
        <w:rPr>
          <w:rFonts w:ascii="Arial" w:hAnsi="Arial" w:cs="Arial"/>
          <w:i/>
          <w:sz w:val="24"/>
          <w:szCs w:val="24"/>
        </w:rPr>
        <w:t>can</w:t>
      </w:r>
      <w:r w:rsidRPr="00C303F1">
        <w:rPr>
          <w:rFonts w:ascii="Arial" w:hAnsi="Arial" w:cs="Arial"/>
          <w:i/>
          <w:sz w:val="24"/>
          <w:szCs w:val="24"/>
        </w:rPr>
        <w:t xml:space="preserve"> </w:t>
      </w:r>
      <w:r w:rsidR="00D06F06" w:rsidRPr="00C303F1">
        <w:rPr>
          <w:rFonts w:ascii="Arial" w:hAnsi="Arial" w:cs="Arial"/>
          <w:i/>
          <w:sz w:val="24"/>
          <w:szCs w:val="24"/>
        </w:rPr>
        <w:t xml:space="preserve">disclose any </w:t>
      </w:r>
      <w:r w:rsidRPr="00C303F1">
        <w:rPr>
          <w:rFonts w:ascii="Arial" w:hAnsi="Arial" w:cs="Arial"/>
          <w:i/>
          <w:sz w:val="24"/>
          <w:szCs w:val="24"/>
        </w:rPr>
        <w:t>confidential information</w:t>
      </w:r>
      <w:r w:rsidR="00D06F06" w:rsidRPr="00C303F1">
        <w:rPr>
          <w:rFonts w:ascii="Arial" w:hAnsi="Arial" w:cs="Arial"/>
          <w:i/>
          <w:sz w:val="24"/>
          <w:szCs w:val="24"/>
        </w:rPr>
        <w:t xml:space="preserve"> or vulnerability </w:t>
      </w:r>
      <w:r w:rsidRPr="00C303F1">
        <w:rPr>
          <w:rFonts w:ascii="Arial" w:hAnsi="Arial" w:cs="Arial"/>
          <w:i/>
          <w:sz w:val="24"/>
          <w:szCs w:val="24"/>
        </w:rPr>
        <w:t>in private.</w:t>
      </w:r>
    </w:p>
    <w:p w14:paraId="53733783" w14:textId="027966F5" w:rsidR="00710C1C" w:rsidRPr="00C303F1" w:rsidRDefault="000E4E28" w:rsidP="00C303F1">
      <w:pPr>
        <w:pStyle w:val="ListParagraph"/>
        <w:numPr>
          <w:ilvl w:val="0"/>
          <w:numId w:val="7"/>
        </w:numPr>
        <w:ind w:left="1134" w:hanging="425"/>
        <w:rPr>
          <w:rFonts w:ascii="Arial" w:hAnsi="Arial" w:cs="Arial"/>
          <w:i/>
          <w:sz w:val="24"/>
          <w:szCs w:val="24"/>
        </w:rPr>
      </w:pPr>
      <w:r w:rsidRPr="00C303F1">
        <w:rPr>
          <w:rFonts w:ascii="Arial" w:hAnsi="Arial" w:cs="Arial"/>
          <w:i/>
          <w:sz w:val="24"/>
          <w:szCs w:val="24"/>
        </w:rPr>
        <w:t>Detainees w</w:t>
      </w:r>
      <w:r w:rsidR="00A4280D" w:rsidRPr="00C303F1">
        <w:rPr>
          <w:rFonts w:ascii="Arial" w:hAnsi="Arial" w:cs="Arial"/>
          <w:i/>
          <w:sz w:val="24"/>
          <w:szCs w:val="24"/>
        </w:rPr>
        <w:t xml:space="preserve">ith caring </w:t>
      </w:r>
      <w:r w:rsidR="00A4280D" w:rsidRPr="00A6659A">
        <w:rPr>
          <w:rFonts w:ascii="Arial" w:hAnsi="Arial" w:cs="Arial"/>
          <w:i/>
          <w:sz w:val="24"/>
          <w:szCs w:val="24"/>
        </w:rPr>
        <w:t>responsibilities</w:t>
      </w:r>
      <w:r w:rsidR="007C780B" w:rsidRPr="00A6659A">
        <w:rPr>
          <w:rFonts w:ascii="Arial" w:hAnsi="Arial" w:cs="Arial"/>
          <w:i/>
          <w:sz w:val="24"/>
          <w:szCs w:val="24"/>
        </w:rPr>
        <w:t xml:space="preserve"> can </w:t>
      </w:r>
      <w:r w:rsidR="00A4280D" w:rsidRPr="00A6659A">
        <w:rPr>
          <w:rFonts w:ascii="Arial" w:hAnsi="Arial" w:cs="Arial"/>
          <w:i/>
          <w:sz w:val="24"/>
          <w:szCs w:val="24"/>
        </w:rPr>
        <w:t>make</w:t>
      </w:r>
      <w:r w:rsidR="00A4280D" w:rsidRPr="00C303F1">
        <w:rPr>
          <w:rFonts w:ascii="Arial" w:hAnsi="Arial" w:cs="Arial"/>
          <w:i/>
          <w:sz w:val="24"/>
          <w:szCs w:val="24"/>
        </w:rPr>
        <w:t xml:space="preserve"> a telephone call to </w:t>
      </w:r>
      <w:r w:rsidR="0032553F" w:rsidRPr="00C303F1">
        <w:rPr>
          <w:rFonts w:ascii="Arial" w:hAnsi="Arial" w:cs="Arial"/>
          <w:i/>
          <w:sz w:val="24"/>
          <w:szCs w:val="24"/>
        </w:rPr>
        <w:t>organise care for depend</w:t>
      </w:r>
      <w:r w:rsidR="004C01D8">
        <w:rPr>
          <w:rFonts w:ascii="Arial" w:hAnsi="Arial" w:cs="Arial"/>
          <w:i/>
          <w:sz w:val="24"/>
          <w:szCs w:val="24"/>
        </w:rPr>
        <w:t>a</w:t>
      </w:r>
      <w:r w:rsidR="0032553F" w:rsidRPr="00C303F1">
        <w:rPr>
          <w:rFonts w:ascii="Arial" w:hAnsi="Arial" w:cs="Arial"/>
          <w:i/>
          <w:sz w:val="24"/>
          <w:szCs w:val="24"/>
        </w:rPr>
        <w:t xml:space="preserve">nts </w:t>
      </w:r>
      <w:r w:rsidR="00610DD8">
        <w:rPr>
          <w:rFonts w:ascii="Arial" w:hAnsi="Arial" w:cs="Arial"/>
          <w:i/>
          <w:sz w:val="24"/>
          <w:szCs w:val="24"/>
        </w:rPr>
        <w:t xml:space="preserve">(see Appendix II, note iv) </w:t>
      </w:r>
      <w:r w:rsidR="0032553F" w:rsidRPr="00C303F1">
        <w:rPr>
          <w:rFonts w:ascii="Arial" w:hAnsi="Arial" w:cs="Arial"/>
          <w:i/>
          <w:sz w:val="24"/>
          <w:szCs w:val="24"/>
        </w:rPr>
        <w:t xml:space="preserve">if this is not yet in place. </w:t>
      </w:r>
      <w:r w:rsidR="00A4280D" w:rsidRPr="00C303F1">
        <w:rPr>
          <w:rFonts w:ascii="Arial" w:hAnsi="Arial" w:cs="Arial"/>
          <w:i/>
          <w:sz w:val="24"/>
          <w:szCs w:val="24"/>
        </w:rPr>
        <w:t xml:space="preserve"> </w:t>
      </w:r>
    </w:p>
    <w:p w14:paraId="703B2ECB" w14:textId="1E01AC17" w:rsidR="00710C1C" w:rsidRPr="00C303F1" w:rsidRDefault="0093320D" w:rsidP="00C303F1">
      <w:pPr>
        <w:pStyle w:val="ListParagraph"/>
        <w:numPr>
          <w:ilvl w:val="0"/>
          <w:numId w:val="7"/>
        </w:numPr>
        <w:ind w:left="1134" w:hanging="425"/>
        <w:rPr>
          <w:rFonts w:ascii="Arial" w:hAnsi="Arial" w:cs="Arial"/>
          <w:i/>
          <w:sz w:val="24"/>
          <w:szCs w:val="24"/>
        </w:rPr>
      </w:pPr>
      <w:r w:rsidRPr="00C303F1">
        <w:rPr>
          <w:rFonts w:ascii="Arial" w:hAnsi="Arial" w:cs="Arial"/>
          <w:i/>
          <w:sz w:val="24"/>
          <w:szCs w:val="24"/>
        </w:rPr>
        <w:t>C</w:t>
      </w:r>
      <w:r w:rsidR="00710C1C" w:rsidRPr="00C303F1">
        <w:rPr>
          <w:rFonts w:ascii="Arial" w:hAnsi="Arial" w:cs="Arial"/>
          <w:i/>
          <w:sz w:val="24"/>
          <w:szCs w:val="24"/>
        </w:rPr>
        <w:t xml:space="preserve">ustody staff </w:t>
      </w:r>
      <w:r w:rsidR="00A34C07" w:rsidRPr="00C303F1">
        <w:rPr>
          <w:rFonts w:ascii="Arial" w:hAnsi="Arial" w:cs="Arial"/>
          <w:i/>
          <w:sz w:val="24"/>
          <w:szCs w:val="24"/>
        </w:rPr>
        <w:t xml:space="preserve">proactively support </w:t>
      </w:r>
      <w:r w:rsidR="00710C1C" w:rsidRPr="00C303F1">
        <w:rPr>
          <w:rFonts w:ascii="Arial" w:hAnsi="Arial" w:cs="Arial"/>
          <w:i/>
          <w:sz w:val="24"/>
          <w:szCs w:val="24"/>
        </w:rPr>
        <w:t xml:space="preserve">detainees </w:t>
      </w:r>
      <w:r w:rsidR="00A34C07" w:rsidRPr="00C303F1">
        <w:rPr>
          <w:rFonts w:ascii="Arial" w:hAnsi="Arial" w:cs="Arial"/>
          <w:i/>
          <w:sz w:val="24"/>
          <w:szCs w:val="24"/>
        </w:rPr>
        <w:t xml:space="preserve">during their detention and are alert </w:t>
      </w:r>
      <w:r w:rsidR="00710C1C" w:rsidRPr="00C303F1">
        <w:rPr>
          <w:rFonts w:ascii="Arial" w:hAnsi="Arial" w:cs="Arial"/>
          <w:i/>
          <w:sz w:val="24"/>
          <w:szCs w:val="24"/>
        </w:rPr>
        <w:t>to and understand the impact of detention, particularly for those detainees identified as vulnerable</w:t>
      </w:r>
      <w:r w:rsidR="00A34C07" w:rsidRPr="00C303F1">
        <w:rPr>
          <w:rFonts w:ascii="Arial" w:hAnsi="Arial" w:cs="Arial"/>
          <w:i/>
          <w:sz w:val="24"/>
          <w:szCs w:val="24"/>
        </w:rPr>
        <w:t xml:space="preserve"> and</w:t>
      </w:r>
      <w:r w:rsidR="00A6659A">
        <w:rPr>
          <w:rFonts w:ascii="Arial" w:hAnsi="Arial" w:cs="Arial"/>
          <w:i/>
          <w:sz w:val="24"/>
          <w:szCs w:val="24"/>
        </w:rPr>
        <w:t>/or</w:t>
      </w:r>
      <w:r w:rsidR="00A34C07" w:rsidRPr="00C303F1">
        <w:rPr>
          <w:rFonts w:ascii="Arial" w:hAnsi="Arial" w:cs="Arial"/>
          <w:i/>
          <w:sz w:val="24"/>
          <w:szCs w:val="24"/>
        </w:rPr>
        <w:t xml:space="preserve"> high risk</w:t>
      </w:r>
      <w:r w:rsidR="00710C1C" w:rsidRPr="00C303F1">
        <w:rPr>
          <w:rFonts w:ascii="Arial" w:hAnsi="Arial" w:cs="Arial"/>
          <w:i/>
          <w:sz w:val="24"/>
          <w:szCs w:val="24"/>
        </w:rPr>
        <w:t xml:space="preserve">. </w:t>
      </w:r>
    </w:p>
    <w:p w14:paraId="7C56C856" w14:textId="16B31CF1" w:rsidR="008B09DC" w:rsidRPr="00C303F1" w:rsidRDefault="008B09DC" w:rsidP="00C303F1">
      <w:pPr>
        <w:pStyle w:val="ListParagraph"/>
        <w:numPr>
          <w:ilvl w:val="0"/>
          <w:numId w:val="7"/>
        </w:numPr>
        <w:ind w:left="1134" w:hanging="425"/>
        <w:rPr>
          <w:rFonts w:ascii="Arial" w:hAnsi="Arial" w:cs="Arial"/>
          <w:i/>
          <w:sz w:val="24"/>
          <w:szCs w:val="24"/>
        </w:rPr>
      </w:pPr>
      <w:r w:rsidRPr="00C303F1">
        <w:rPr>
          <w:rFonts w:ascii="Arial" w:hAnsi="Arial" w:cs="Arial"/>
          <w:i/>
          <w:sz w:val="24"/>
          <w:szCs w:val="24"/>
        </w:rPr>
        <w:t xml:space="preserve">Where </w:t>
      </w:r>
      <w:r w:rsidR="0093320D" w:rsidRPr="00C303F1">
        <w:rPr>
          <w:rFonts w:ascii="Arial" w:hAnsi="Arial" w:cs="Arial"/>
          <w:i/>
          <w:sz w:val="24"/>
          <w:szCs w:val="24"/>
        </w:rPr>
        <w:t xml:space="preserve">custody </w:t>
      </w:r>
      <w:r w:rsidRPr="00C303F1">
        <w:rPr>
          <w:rFonts w:ascii="Arial" w:hAnsi="Arial" w:cs="Arial"/>
          <w:i/>
          <w:sz w:val="24"/>
          <w:szCs w:val="24"/>
        </w:rPr>
        <w:t>staff come across unfair or discriminatory treatment, they challeng</w:t>
      </w:r>
      <w:r w:rsidR="004C01D8">
        <w:rPr>
          <w:rFonts w:ascii="Arial" w:hAnsi="Arial" w:cs="Arial"/>
          <w:i/>
          <w:sz w:val="24"/>
          <w:szCs w:val="24"/>
        </w:rPr>
        <w:t>e</w:t>
      </w:r>
      <w:r w:rsidRPr="00C303F1">
        <w:rPr>
          <w:rFonts w:ascii="Arial" w:hAnsi="Arial" w:cs="Arial"/>
          <w:i/>
          <w:sz w:val="24"/>
          <w:szCs w:val="24"/>
        </w:rPr>
        <w:t>, eliminat</w:t>
      </w:r>
      <w:r w:rsidR="004C01D8">
        <w:rPr>
          <w:rFonts w:ascii="Arial" w:hAnsi="Arial" w:cs="Arial"/>
          <w:i/>
          <w:sz w:val="24"/>
          <w:szCs w:val="24"/>
        </w:rPr>
        <w:t>e</w:t>
      </w:r>
      <w:r w:rsidRPr="00C303F1">
        <w:rPr>
          <w:rFonts w:ascii="Arial" w:hAnsi="Arial" w:cs="Arial"/>
          <w:i/>
          <w:sz w:val="24"/>
          <w:szCs w:val="24"/>
        </w:rPr>
        <w:t xml:space="preserve"> and report it.</w:t>
      </w:r>
    </w:p>
    <w:p w14:paraId="1F9747C8" w14:textId="706A111B" w:rsidR="008B09DC" w:rsidRPr="00C303F1" w:rsidRDefault="0093320D" w:rsidP="00C303F1">
      <w:pPr>
        <w:pStyle w:val="ListParagraph"/>
        <w:numPr>
          <w:ilvl w:val="0"/>
          <w:numId w:val="7"/>
        </w:numPr>
        <w:ind w:left="1134" w:hanging="425"/>
        <w:rPr>
          <w:rFonts w:ascii="Arial" w:hAnsi="Arial" w:cs="Arial"/>
          <w:i/>
          <w:sz w:val="24"/>
          <w:szCs w:val="24"/>
        </w:rPr>
      </w:pPr>
      <w:r w:rsidRPr="00C303F1">
        <w:rPr>
          <w:rFonts w:ascii="Arial" w:hAnsi="Arial" w:cs="Arial"/>
          <w:i/>
          <w:sz w:val="24"/>
          <w:szCs w:val="24"/>
        </w:rPr>
        <w:t>C</w:t>
      </w:r>
      <w:r w:rsidR="008B09DC" w:rsidRPr="00C303F1">
        <w:rPr>
          <w:rFonts w:ascii="Arial" w:hAnsi="Arial" w:cs="Arial"/>
          <w:i/>
          <w:sz w:val="24"/>
          <w:szCs w:val="24"/>
        </w:rPr>
        <w:t>ustody staff explain to detainees that CCTV operates in the facilities</w:t>
      </w:r>
      <w:r w:rsidR="000D2CFC" w:rsidRPr="00C303F1">
        <w:rPr>
          <w:rFonts w:ascii="Arial" w:hAnsi="Arial" w:cs="Arial"/>
          <w:i/>
          <w:sz w:val="24"/>
          <w:szCs w:val="24"/>
        </w:rPr>
        <w:t xml:space="preserve"> </w:t>
      </w:r>
      <w:r w:rsidR="008B09DC" w:rsidRPr="00C303F1">
        <w:rPr>
          <w:rFonts w:ascii="Arial" w:hAnsi="Arial" w:cs="Arial"/>
          <w:i/>
          <w:sz w:val="24"/>
          <w:szCs w:val="24"/>
        </w:rPr>
        <w:t>and</w:t>
      </w:r>
      <w:r w:rsidR="000D2CFC" w:rsidRPr="00C303F1">
        <w:rPr>
          <w:rFonts w:ascii="Arial" w:hAnsi="Arial" w:cs="Arial"/>
          <w:i/>
          <w:sz w:val="24"/>
          <w:szCs w:val="24"/>
        </w:rPr>
        <w:t>,</w:t>
      </w:r>
      <w:r w:rsidR="008B09DC" w:rsidRPr="00C303F1">
        <w:rPr>
          <w:rFonts w:ascii="Arial" w:hAnsi="Arial" w:cs="Arial"/>
          <w:i/>
          <w:sz w:val="24"/>
          <w:szCs w:val="24"/>
        </w:rPr>
        <w:t xml:space="preserve"> </w:t>
      </w:r>
      <w:r w:rsidR="004C01D8" w:rsidRPr="00A530CE">
        <w:rPr>
          <w:rFonts w:ascii="Arial" w:hAnsi="Arial" w:cs="Arial"/>
          <w:i/>
          <w:sz w:val="24"/>
          <w:szCs w:val="24"/>
        </w:rPr>
        <w:t>if CCTV operates</w:t>
      </w:r>
      <w:r w:rsidR="004C01D8">
        <w:rPr>
          <w:rFonts w:ascii="Arial" w:hAnsi="Arial" w:cs="Arial"/>
          <w:i/>
          <w:sz w:val="24"/>
          <w:szCs w:val="24"/>
        </w:rPr>
        <w:t xml:space="preserve"> </w:t>
      </w:r>
      <w:r w:rsidR="008B09DC" w:rsidRPr="00C303F1">
        <w:rPr>
          <w:rFonts w:ascii="Arial" w:hAnsi="Arial" w:cs="Arial"/>
          <w:i/>
          <w:sz w:val="24"/>
          <w:szCs w:val="24"/>
        </w:rPr>
        <w:t>in the cells, how detainee privacy is ensured.</w:t>
      </w:r>
    </w:p>
    <w:p w14:paraId="013611BE" w14:textId="77777777" w:rsidR="002F7047" w:rsidRPr="00FF480F" w:rsidRDefault="002F7047" w:rsidP="006D4584">
      <w:pPr>
        <w:rPr>
          <w:rFonts w:ascii="Arial" w:hAnsi="Arial" w:cs="Arial"/>
          <w:sz w:val="24"/>
          <w:szCs w:val="24"/>
        </w:rPr>
      </w:pPr>
    </w:p>
    <w:p w14:paraId="59AEA578" w14:textId="7E7C5167" w:rsidR="006D4584" w:rsidRPr="00C303F1" w:rsidRDefault="006D4584" w:rsidP="006D4584">
      <w:pPr>
        <w:rPr>
          <w:rFonts w:ascii="Arial" w:hAnsi="Arial" w:cs="Arial"/>
          <w:sz w:val="24"/>
          <w:szCs w:val="24"/>
          <w:u w:val="single"/>
        </w:rPr>
      </w:pPr>
      <w:r w:rsidRPr="00C303F1">
        <w:rPr>
          <w:rFonts w:ascii="Arial" w:hAnsi="Arial" w:cs="Arial"/>
          <w:sz w:val="24"/>
          <w:szCs w:val="24"/>
          <w:u w:val="single"/>
        </w:rPr>
        <w:t>Meeting individual and diverse needs</w:t>
      </w:r>
    </w:p>
    <w:p w14:paraId="6FEDB71F" w14:textId="77777777" w:rsidR="006D4584" w:rsidRDefault="006D4584" w:rsidP="006D4584">
      <w:pPr>
        <w:rPr>
          <w:rFonts w:ascii="Arial" w:hAnsi="Arial" w:cs="Arial"/>
          <w:sz w:val="24"/>
          <w:szCs w:val="24"/>
        </w:rPr>
      </w:pPr>
    </w:p>
    <w:p w14:paraId="1C0EC383" w14:textId="019ACDB2" w:rsidR="006D4584" w:rsidRPr="00C303F1" w:rsidRDefault="006D4584" w:rsidP="00C303F1">
      <w:pPr>
        <w:pStyle w:val="ListParagraph"/>
        <w:numPr>
          <w:ilvl w:val="0"/>
          <w:numId w:val="32"/>
        </w:numPr>
        <w:ind w:left="709" w:hanging="709"/>
        <w:rPr>
          <w:rFonts w:ascii="Arial" w:hAnsi="Arial" w:cs="Arial"/>
          <w:b/>
          <w:sz w:val="24"/>
          <w:szCs w:val="24"/>
        </w:rPr>
      </w:pPr>
      <w:r w:rsidRPr="00C303F1">
        <w:rPr>
          <w:rFonts w:ascii="Arial" w:hAnsi="Arial" w:cs="Arial"/>
          <w:b/>
          <w:sz w:val="24"/>
          <w:szCs w:val="24"/>
        </w:rPr>
        <w:t xml:space="preserve">Staff understand how to </w:t>
      </w:r>
      <w:r w:rsidR="00A34C07" w:rsidRPr="00C303F1">
        <w:rPr>
          <w:rFonts w:ascii="Arial" w:hAnsi="Arial" w:cs="Arial"/>
          <w:b/>
          <w:sz w:val="24"/>
          <w:szCs w:val="24"/>
        </w:rPr>
        <w:t xml:space="preserve">meet the individual </w:t>
      </w:r>
      <w:r w:rsidRPr="00C303F1">
        <w:rPr>
          <w:rFonts w:ascii="Arial" w:hAnsi="Arial" w:cs="Arial"/>
          <w:b/>
          <w:sz w:val="24"/>
          <w:szCs w:val="24"/>
        </w:rPr>
        <w:t>needs of detainees with protected and minority characteristics. All detainees are treated according to their individual needs.</w:t>
      </w:r>
    </w:p>
    <w:p w14:paraId="4DA987EA" w14:textId="7BD001D5" w:rsidR="006045BA" w:rsidRDefault="006045BA" w:rsidP="006D4584">
      <w:pPr>
        <w:rPr>
          <w:rFonts w:ascii="Arial" w:hAnsi="Arial" w:cs="Arial"/>
          <w:b/>
          <w:sz w:val="24"/>
          <w:szCs w:val="24"/>
        </w:rPr>
      </w:pPr>
    </w:p>
    <w:p w14:paraId="6D137134" w14:textId="213C0494" w:rsidR="008B09DC" w:rsidRPr="00482A75" w:rsidRDefault="00482A75" w:rsidP="00482A75">
      <w:pPr>
        <w:ind w:left="709"/>
        <w:rPr>
          <w:rFonts w:ascii="Arial" w:hAnsi="Arial" w:cs="Arial"/>
          <w:sz w:val="24"/>
          <w:szCs w:val="24"/>
        </w:rPr>
      </w:pPr>
      <w:r w:rsidRPr="00482A75">
        <w:rPr>
          <w:rFonts w:ascii="Arial" w:hAnsi="Arial" w:cs="Arial"/>
          <w:sz w:val="24"/>
          <w:szCs w:val="24"/>
        </w:rPr>
        <w:t>The following indicators describe evidence that may show this expectation being met, but do not exclude other ways of achieving it.</w:t>
      </w:r>
    </w:p>
    <w:p w14:paraId="168852EC" w14:textId="77777777" w:rsidR="00482A75" w:rsidRDefault="00482A75" w:rsidP="00482A75">
      <w:pPr>
        <w:ind w:left="709"/>
        <w:rPr>
          <w:rFonts w:ascii="Arial" w:hAnsi="Arial" w:cs="Arial"/>
          <w:b/>
          <w:sz w:val="24"/>
          <w:szCs w:val="24"/>
        </w:rPr>
      </w:pPr>
    </w:p>
    <w:p w14:paraId="111F1FC9" w14:textId="09D9DCBC" w:rsidR="007001B2" w:rsidRPr="00482A75" w:rsidRDefault="008B09DC" w:rsidP="00482A75">
      <w:pPr>
        <w:pStyle w:val="ListParagraph"/>
        <w:numPr>
          <w:ilvl w:val="0"/>
          <w:numId w:val="8"/>
        </w:numPr>
        <w:ind w:left="1134" w:hanging="425"/>
        <w:rPr>
          <w:rFonts w:ascii="Arial" w:hAnsi="Arial" w:cs="Arial"/>
          <w:b/>
          <w:i/>
          <w:sz w:val="24"/>
          <w:szCs w:val="24"/>
        </w:rPr>
      </w:pPr>
      <w:r w:rsidRPr="00482A75">
        <w:rPr>
          <w:rFonts w:ascii="Arial" w:hAnsi="Arial" w:cs="Arial"/>
          <w:i/>
          <w:sz w:val="24"/>
          <w:szCs w:val="24"/>
        </w:rPr>
        <w:t xml:space="preserve">Staff have a good understanding of and can </w:t>
      </w:r>
      <w:r w:rsidR="000D2CFC" w:rsidRPr="00482A75">
        <w:rPr>
          <w:rFonts w:ascii="Arial" w:hAnsi="Arial" w:cs="Arial"/>
          <w:i/>
          <w:sz w:val="24"/>
          <w:szCs w:val="24"/>
        </w:rPr>
        <w:t xml:space="preserve">identify and </w:t>
      </w:r>
      <w:r w:rsidRPr="00482A75">
        <w:rPr>
          <w:rFonts w:ascii="Arial" w:hAnsi="Arial" w:cs="Arial"/>
          <w:i/>
          <w:sz w:val="24"/>
          <w:szCs w:val="24"/>
        </w:rPr>
        <w:t xml:space="preserve">meet the specific needs of </w:t>
      </w:r>
      <w:r w:rsidR="00D06F06" w:rsidRPr="00482A75">
        <w:rPr>
          <w:rFonts w:ascii="Arial" w:hAnsi="Arial" w:cs="Arial"/>
          <w:i/>
          <w:sz w:val="24"/>
          <w:szCs w:val="24"/>
        </w:rPr>
        <w:t xml:space="preserve">detainees with protected </w:t>
      </w:r>
      <w:r w:rsidR="003278D9">
        <w:rPr>
          <w:rFonts w:ascii="Arial" w:hAnsi="Arial" w:cs="Arial"/>
          <w:i/>
          <w:sz w:val="24"/>
          <w:szCs w:val="24"/>
        </w:rPr>
        <w:t xml:space="preserve">and minority </w:t>
      </w:r>
      <w:r w:rsidR="00D06F06" w:rsidRPr="00482A75">
        <w:rPr>
          <w:rFonts w:ascii="Arial" w:hAnsi="Arial" w:cs="Arial"/>
          <w:i/>
          <w:sz w:val="24"/>
          <w:szCs w:val="24"/>
        </w:rPr>
        <w:t xml:space="preserve">characteristics, </w:t>
      </w:r>
      <w:r w:rsidRPr="00482A75">
        <w:rPr>
          <w:rFonts w:ascii="Arial" w:hAnsi="Arial" w:cs="Arial"/>
          <w:i/>
          <w:sz w:val="24"/>
          <w:szCs w:val="24"/>
        </w:rPr>
        <w:t xml:space="preserve">including children, older people, women (including women who are pregnant or breastfeeding), detainees from all racial and ethnic groups, detainees with disabilities (including non-physical disabilities), </w:t>
      </w:r>
      <w:r w:rsidR="00C05D25" w:rsidRPr="00482A75">
        <w:rPr>
          <w:rFonts w:ascii="Arial" w:hAnsi="Arial" w:cs="Arial"/>
          <w:i/>
          <w:sz w:val="24"/>
          <w:szCs w:val="24"/>
        </w:rPr>
        <w:t>detainees of all religions and beliefs, detainees of all sexual orientations, and trans and intersex detainees. Staff understand that individuals may have multiple needs.</w:t>
      </w:r>
    </w:p>
    <w:p w14:paraId="6681CE8A" w14:textId="2DC41690" w:rsidR="00E548E4" w:rsidRPr="00482A75" w:rsidRDefault="00C05D25"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 xml:space="preserve">There are </w:t>
      </w:r>
      <w:r w:rsidR="004C01D8" w:rsidRPr="00A530CE">
        <w:rPr>
          <w:rFonts w:ascii="Arial" w:hAnsi="Arial" w:cs="Arial"/>
          <w:i/>
          <w:sz w:val="24"/>
          <w:szCs w:val="24"/>
        </w:rPr>
        <w:t>enough</w:t>
      </w:r>
      <w:r w:rsidR="004C01D8">
        <w:rPr>
          <w:rFonts w:ascii="Arial" w:hAnsi="Arial" w:cs="Arial"/>
          <w:i/>
          <w:sz w:val="24"/>
          <w:szCs w:val="24"/>
        </w:rPr>
        <w:t xml:space="preserve"> </w:t>
      </w:r>
      <w:r w:rsidRPr="00482A75">
        <w:rPr>
          <w:rFonts w:ascii="Arial" w:hAnsi="Arial" w:cs="Arial"/>
          <w:i/>
          <w:sz w:val="24"/>
          <w:szCs w:val="24"/>
        </w:rPr>
        <w:t xml:space="preserve">female custody staff and appropriate provision and facilities to respond to the welfare needs of detained </w:t>
      </w:r>
      <w:r w:rsidR="00D260CB" w:rsidRPr="00482A75">
        <w:rPr>
          <w:rFonts w:ascii="Arial" w:hAnsi="Arial" w:cs="Arial"/>
          <w:i/>
          <w:sz w:val="24"/>
          <w:szCs w:val="24"/>
        </w:rPr>
        <w:t>women and girls</w:t>
      </w:r>
      <w:r w:rsidRPr="00482A75">
        <w:rPr>
          <w:rFonts w:ascii="Arial" w:hAnsi="Arial" w:cs="Arial"/>
          <w:i/>
          <w:sz w:val="24"/>
          <w:szCs w:val="24"/>
        </w:rPr>
        <w:t xml:space="preserve">. </w:t>
      </w:r>
      <w:r w:rsidR="00D260CB" w:rsidRPr="00482A75">
        <w:rPr>
          <w:rFonts w:ascii="Arial" w:hAnsi="Arial" w:cs="Arial"/>
          <w:i/>
          <w:sz w:val="24"/>
          <w:szCs w:val="24"/>
        </w:rPr>
        <w:t>Women and girl</w:t>
      </w:r>
      <w:r w:rsidR="004C01D8" w:rsidRPr="00A530CE">
        <w:rPr>
          <w:rFonts w:ascii="Arial" w:hAnsi="Arial" w:cs="Arial"/>
          <w:i/>
          <w:sz w:val="24"/>
          <w:szCs w:val="24"/>
        </w:rPr>
        <w:t>s</w:t>
      </w:r>
      <w:r w:rsidRPr="00482A75">
        <w:rPr>
          <w:rFonts w:ascii="Arial" w:hAnsi="Arial" w:cs="Arial"/>
          <w:i/>
          <w:sz w:val="24"/>
          <w:szCs w:val="24"/>
        </w:rPr>
        <w:t xml:space="preserve"> are routinely provided (without having to ask) with </w:t>
      </w:r>
      <w:r w:rsidR="00726B23" w:rsidRPr="00482A75">
        <w:rPr>
          <w:rFonts w:ascii="Arial" w:hAnsi="Arial" w:cs="Arial"/>
          <w:i/>
          <w:sz w:val="24"/>
          <w:szCs w:val="24"/>
        </w:rPr>
        <w:t xml:space="preserve">menstrual care </w:t>
      </w:r>
      <w:r w:rsidRPr="00482A75">
        <w:rPr>
          <w:rFonts w:ascii="Arial" w:hAnsi="Arial" w:cs="Arial"/>
          <w:i/>
          <w:sz w:val="24"/>
          <w:szCs w:val="24"/>
        </w:rPr>
        <w:t>products suitable for their needs</w:t>
      </w:r>
      <w:r w:rsidR="00E548E4" w:rsidRPr="00482A75">
        <w:rPr>
          <w:rFonts w:ascii="Arial" w:hAnsi="Arial" w:cs="Arial"/>
          <w:i/>
          <w:sz w:val="24"/>
          <w:szCs w:val="24"/>
        </w:rPr>
        <w:t>.</w:t>
      </w:r>
    </w:p>
    <w:p w14:paraId="67EE83D0" w14:textId="1F61EE32" w:rsidR="00C05D25" w:rsidRPr="00482A75" w:rsidRDefault="00E548E4"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Women and girl detainees only share accommodation with each other.</w:t>
      </w:r>
    </w:p>
    <w:p w14:paraId="51AFBE48" w14:textId="01C30716" w:rsidR="00C05D25" w:rsidRPr="00482A75" w:rsidRDefault="00C05D25"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Reasonable adjustments are made for detainees with disabilities, including non-physical disabilities.</w:t>
      </w:r>
    </w:p>
    <w:p w14:paraId="5705D8BE" w14:textId="56A2628F" w:rsidR="00D23D74" w:rsidRPr="00482A75" w:rsidRDefault="004D4214"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 xml:space="preserve">Detainees are </w:t>
      </w:r>
      <w:r w:rsidR="00A45FF7" w:rsidRPr="00A530CE">
        <w:rPr>
          <w:rFonts w:ascii="Arial" w:hAnsi="Arial" w:cs="Arial"/>
          <w:i/>
          <w:sz w:val="24"/>
          <w:szCs w:val="24"/>
        </w:rPr>
        <w:t>allowed</w:t>
      </w:r>
      <w:r w:rsidR="00A45FF7">
        <w:rPr>
          <w:rFonts w:ascii="Arial" w:hAnsi="Arial" w:cs="Arial"/>
          <w:i/>
          <w:sz w:val="24"/>
          <w:szCs w:val="24"/>
        </w:rPr>
        <w:t xml:space="preserve"> </w:t>
      </w:r>
      <w:r w:rsidRPr="00482A75">
        <w:rPr>
          <w:rFonts w:ascii="Arial" w:hAnsi="Arial" w:cs="Arial"/>
          <w:i/>
          <w:sz w:val="24"/>
          <w:szCs w:val="24"/>
        </w:rPr>
        <w:t>to practice their religion fully and can speak to a chaplain of their faith in private on request.</w:t>
      </w:r>
      <w:r w:rsidR="004C01D8">
        <w:rPr>
          <w:rFonts w:ascii="Arial" w:hAnsi="Arial" w:cs="Arial"/>
          <w:i/>
          <w:sz w:val="24"/>
          <w:szCs w:val="24"/>
        </w:rPr>
        <w:t xml:space="preserve"> </w:t>
      </w:r>
      <w:r w:rsidR="00C05D25" w:rsidRPr="00482A75">
        <w:rPr>
          <w:rFonts w:ascii="Arial" w:hAnsi="Arial" w:cs="Arial"/>
          <w:i/>
          <w:sz w:val="24"/>
          <w:szCs w:val="24"/>
        </w:rPr>
        <w:t>There is a range of religious observance materials</w:t>
      </w:r>
      <w:r w:rsidR="00D23D74" w:rsidRPr="00482A75">
        <w:rPr>
          <w:rFonts w:ascii="Arial" w:hAnsi="Arial" w:cs="Arial"/>
          <w:i/>
          <w:sz w:val="24"/>
          <w:szCs w:val="24"/>
        </w:rPr>
        <w:t>, and detainees are searched in a religious and culturally sensitive way.</w:t>
      </w:r>
    </w:p>
    <w:p w14:paraId="24C3C73F" w14:textId="3E0A433A" w:rsidR="00F80C4B" w:rsidRPr="00482A75" w:rsidRDefault="0093320D"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C</w:t>
      </w:r>
      <w:r w:rsidR="00F80C4B" w:rsidRPr="00482A75">
        <w:rPr>
          <w:rFonts w:ascii="Arial" w:hAnsi="Arial" w:cs="Arial"/>
          <w:i/>
          <w:sz w:val="24"/>
          <w:szCs w:val="24"/>
        </w:rPr>
        <w:t xml:space="preserve">ustody staff understand that young adults may have </w:t>
      </w:r>
      <w:r w:rsidR="00D06F06" w:rsidRPr="00482A75">
        <w:rPr>
          <w:rFonts w:ascii="Arial" w:hAnsi="Arial" w:cs="Arial"/>
          <w:i/>
          <w:sz w:val="24"/>
          <w:szCs w:val="24"/>
        </w:rPr>
        <w:t xml:space="preserve">specific </w:t>
      </w:r>
      <w:r w:rsidR="00F80C4B" w:rsidRPr="00482A75">
        <w:rPr>
          <w:rFonts w:ascii="Arial" w:hAnsi="Arial" w:cs="Arial"/>
          <w:i/>
          <w:sz w:val="24"/>
          <w:szCs w:val="24"/>
        </w:rPr>
        <w:t>needs and respond appropriately to differing levels of maturity.</w:t>
      </w:r>
    </w:p>
    <w:p w14:paraId="44A10E89" w14:textId="44F78270" w:rsidR="00F80C4B" w:rsidRPr="00482A75" w:rsidRDefault="0093320D"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C</w:t>
      </w:r>
      <w:r w:rsidR="00F80C4B" w:rsidRPr="00482A75">
        <w:rPr>
          <w:rFonts w:ascii="Arial" w:hAnsi="Arial" w:cs="Arial"/>
          <w:i/>
          <w:sz w:val="24"/>
          <w:szCs w:val="24"/>
        </w:rPr>
        <w:t xml:space="preserve">ustody staff identify and appropriately address the </w:t>
      </w:r>
      <w:r w:rsidR="00D06F06" w:rsidRPr="00482A75">
        <w:rPr>
          <w:rFonts w:ascii="Arial" w:hAnsi="Arial" w:cs="Arial"/>
          <w:i/>
          <w:sz w:val="24"/>
          <w:szCs w:val="24"/>
        </w:rPr>
        <w:t>specific n</w:t>
      </w:r>
      <w:r w:rsidR="00F80C4B" w:rsidRPr="00482A75">
        <w:rPr>
          <w:rFonts w:ascii="Arial" w:hAnsi="Arial" w:cs="Arial"/>
          <w:i/>
          <w:sz w:val="24"/>
          <w:szCs w:val="24"/>
        </w:rPr>
        <w:t>eeds of trans detainees.</w:t>
      </w:r>
    </w:p>
    <w:p w14:paraId="5B9FF903" w14:textId="2EABF665" w:rsidR="00942C07" w:rsidRPr="00482A75" w:rsidRDefault="00F80C4B" w:rsidP="00482A75">
      <w:pPr>
        <w:pStyle w:val="ListParagraph"/>
        <w:numPr>
          <w:ilvl w:val="0"/>
          <w:numId w:val="8"/>
        </w:numPr>
        <w:ind w:left="1134" w:hanging="425"/>
        <w:rPr>
          <w:rFonts w:ascii="Arial" w:hAnsi="Arial" w:cs="Arial"/>
          <w:i/>
          <w:sz w:val="24"/>
          <w:szCs w:val="24"/>
        </w:rPr>
      </w:pPr>
      <w:r w:rsidRPr="00482A75">
        <w:rPr>
          <w:rFonts w:ascii="Arial" w:hAnsi="Arial" w:cs="Arial"/>
          <w:i/>
          <w:sz w:val="24"/>
          <w:szCs w:val="24"/>
        </w:rPr>
        <w:t>Staff have access to accredited translation and interpreting services to help detainees understand their rights and other custody processes, and whenever accuracy and confidentiality is important.</w:t>
      </w:r>
    </w:p>
    <w:p w14:paraId="339E51BC" w14:textId="46983D02" w:rsidR="00942C07" w:rsidRPr="00482A75" w:rsidRDefault="00942C07" w:rsidP="00482A75">
      <w:pPr>
        <w:pStyle w:val="ListParagraph"/>
        <w:numPr>
          <w:ilvl w:val="0"/>
          <w:numId w:val="9"/>
        </w:numPr>
        <w:ind w:left="1134" w:hanging="425"/>
        <w:rPr>
          <w:rFonts w:ascii="Arial" w:hAnsi="Arial" w:cs="Arial"/>
          <w:i/>
          <w:sz w:val="24"/>
          <w:szCs w:val="24"/>
        </w:rPr>
      </w:pPr>
      <w:r w:rsidRPr="00482A75">
        <w:rPr>
          <w:rFonts w:ascii="Arial" w:hAnsi="Arial" w:cs="Arial"/>
          <w:i/>
          <w:sz w:val="24"/>
          <w:szCs w:val="24"/>
        </w:rPr>
        <w:t xml:space="preserve">Legal rights and other documents are provided for detainees to access information in a language and format they can easily understand. </w:t>
      </w:r>
    </w:p>
    <w:p w14:paraId="47DACA32" w14:textId="77777777" w:rsidR="002F7047" w:rsidRPr="00FF480F" w:rsidRDefault="002F7047" w:rsidP="006D4584">
      <w:pPr>
        <w:rPr>
          <w:rFonts w:ascii="Arial" w:hAnsi="Arial" w:cs="Arial"/>
          <w:sz w:val="24"/>
          <w:szCs w:val="24"/>
        </w:rPr>
      </w:pPr>
    </w:p>
    <w:p w14:paraId="31052B4B" w14:textId="03FCF8C3" w:rsidR="006D4584" w:rsidRPr="00482A75" w:rsidRDefault="006D4584" w:rsidP="006D4584">
      <w:pPr>
        <w:rPr>
          <w:rFonts w:ascii="Arial" w:hAnsi="Arial" w:cs="Arial"/>
          <w:sz w:val="24"/>
          <w:szCs w:val="24"/>
          <w:u w:val="single"/>
        </w:rPr>
      </w:pPr>
      <w:r w:rsidRPr="00482A75">
        <w:rPr>
          <w:rFonts w:ascii="Arial" w:hAnsi="Arial" w:cs="Arial"/>
          <w:sz w:val="24"/>
          <w:szCs w:val="24"/>
          <w:u w:val="single"/>
        </w:rPr>
        <w:t>Risk assessments</w:t>
      </w:r>
    </w:p>
    <w:p w14:paraId="3FB581CC" w14:textId="77777777" w:rsidR="006D4584" w:rsidRDefault="006D4584" w:rsidP="006D4584">
      <w:pPr>
        <w:rPr>
          <w:rFonts w:ascii="Arial" w:hAnsi="Arial" w:cs="Arial"/>
          <w:sz w:val="24"/>
          <w:szCs w:val="24"/>
        </w:rPr>
      </w:pPr>
    </w:p>
    <w:p w14:paraId="2E5A9C03" w14:textId="59695974" w:rsidR="006D4584" w:rsidRPr="00482A75" w:rsidRDefault="006D4584" w:rsidP="00482A75">
      <w:pPr>
        <w:pStyle w:val="ListParagraph"/>
        <w:numPr>
          <w:ilvl w:val="0"/>
          <w:numId w:val="32"/>
        </w:numPr>
        <w:ind w:left="709" w:hanging="709"/>
        <w:rPr>
          <w:rFonts w:ascii="Arial" w:hAnsi="Arial" w:cs="Arial"/>
          <w:b/>
          <w:sz w:val="24"/>
          <w:szCs w:val="24"/>
        </w:rPr>
      </w:pPr>
      <w:r w:rsidRPr="00482A75">
        <w:rPr>
          <w:rFonts w:ascii="Arial" w:hAnsi="Arial" w:cs="Arial"/>
          <w:b/>
          <w:sz w:val="24"/>
          <w:szCs w:val="24"/>
        </w:rPr>
        <w:t xml:space="preserve">All detainees are held safely and any risk they pose to themselves and/or others is competently assessed and kept under review. </w:t>
      </w:r>
    </w:p>
    <w:p w14:paraId="3D8CD7B8" w14:textId="5F3C8EE0" w:rsidR="006045BA" w:rsidRDefault="006045BA" w:rsidP="006D4584">
      <w:pPr>
        <w:rPr>
          <w:rFonts w:ascii="Arial" w:hAnsi="Arial" w:cs="Arial"/>
          <w:b/>
          <w:sz w:val="24"/>
          <w:szCs w:val="24"/>
        </w:rPr>
      </w:pPr>
    </w:p>
    <w:p w14:paraId="20DC6349" w14:textId="77777777" w:rsidR="00482A75" w:rsidRPr="00C303F1" w:rsidRDefault="00482A75" w:rsidP="00482A75">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411F02B1" w14:textId="166A2F9A" w:rsidR="00C665FE" w:rsidRDefault="00C665FE" w:rsidP="006D4584">
      <w:pPr>
        <w:rPr>
          <w:rFonts w:ascii="Arial" w:hAnsi="Arial" w:cs="Arial"/>
          <w:b/>
          <w:sz w:val="24"/>
          <w:szCs w:val="24"/>
        </w:rPr>
      </w:pPr>
    </w:p>
    <w:p w14:paraId="035EE233" w14:textId="24669C4F" w:rsidR="009D224E" w:rsidRPr="00482A75" w:rsidRDefault="00072F07" w:rsidP="00482A75">
      <w:pPr>
        <w:pStyle w:val="ListParagraph"/>
        <w:numPr>
          <w:ilvl w:val="0"/>
          <w:numId w:val="11"/>
        </w:numPr>
        <w:ind w:left="1134" w:hanging="425"/>
        <w:rPr>
          <w:rFonts w:ascii="Arial" w:hAnsi="Arial" w:cs="Arial"/>
          <w:i/>
          <w:sz w:val="24"/>
          <w:szCs w:val="24"/>
        </w:rPr>
      </w:pPr>
      <w:r w:rsidRPr="00A530CE">
        <w:rPr>
          <w:rFonts w:ascii="Arial" w:hAnsi="Arial" w:cs="Arial"/>
          <w:i/>
          <w:sz w:val="24"/>
          <w:szCs w:val="24"/>
        </w:rPr>
        <w:t>Detainees are received into custody directly and without delay.</w:t>
      </w:r>
      <w:r>
        <w:rPr>
          <w:rFonts w:ascii="Arial" w:hAnsi="Arial" w:cs="Arial"/>
          <w:i/>
          <w:sz w:val="24"/>
          <w:szCs w:val="24"/>
        </w:rPr>
        <w:t xml:space="preserve"> </w:t>
      </w:r>
      <w:r w:rsidR="009D224E" w:rsidRPr="00482A75">
        <w:rPr>
          <w:rFonts w:ascii="Arial" w:hAnsi="Arial" w:cs="Arial"/>
          <w:i/>
          <w:sz w:val="24"/>
          <w:szCs w:val="24"/>
        </w:rPr>
        <w:t>There is an ongoing risk assessment of all detainees where there is a delay in booking in.</w:t>
      </w:r>
    </w:p>
    <w:p w14:paraId="2FEE59B9" w14:textId="530F3168" w:rsidR="00F106C4" w:rsidRPr="00482A75" w:rsidRDefault="0093320D" w:rsidP="00482A75">
      <w:pPr>
        <w:pStyle w:val="ListParagraph"/>
        <w:numPr>
          <w:ilvl w:val="0"/>
          <w:numId w:val="11"/>
        </w:numPr>
        <w:ind w:left="1134" w:hanging="425"/>
        <w:rPr>
          <w:rFonts w:ascii="Arial" w:hAnsi="Arial" w:cs="Arial"/>
          <w:b/>
          <w:i/>
          <w:sz w:val="24"/>
          <w:szCs w:val="24"/>
        </w:rPr>
      </w:pPr>
      <w:r w:rsidRPr="00482A75">
        <w:rPr>
          <w:rFonts w:ascii="Arial" w:hAnsi="Arial" w:cs="Arial"/>
          <w:i/>
          <w:sz w:val="24"/>
          <w:szCs w:val="24"/>
        </w:rPr>
        <w:t>C</w:t>
      </w:r>
      <w:r w:rsidR="009D224E" w:rsidRPr="00482A75">
        <w:rPr>
          <w:rFonts w:ascii="Arial" w:hAnsi="Arial" w:cs="Arial"/>
          <w:i/>
          <w:sz w:val="24"/>
          <w:szCs w:val="24"/>
        </w:rPr>
        <w:t xml:space="preserve">ustody staff </w:t>
      </w:r>
      <w:r w:rsidRPr="00482A75">
        <w:rPr>
          <w:rFonts w:ascii="Arial" w:hAnsi="Arial" w:cs="Arial"/>
          <w:i/>
          <w:sz w:val="24"/>
          <w:szCs w:val="24"/>
        </w:rPr>
        <w:t>effectively assess and respond to any risk detainees pose to themselves and/or others.</w:t>
      </w:r>
    </w:p>
    <w:p w14:paraId="280F0CE9" w14:textId="198DCAD5" w:rsidR="00F106C4" w:rsidRPr="00482A75" w:rsidRDefault="0093320D" w:rsidP="00482A75">
      <w:pPr>
        <w:pStyle w:val="ListParagraph"/>
        <w:numPr>
          <w:ilvl w:val="0"/>
          <w:numId w:val="11"/>
        </w:numPr>
        <w:ind w:left="1134" w:hanging="425"/>
        <w:rPr>
          <w:rFonts w:ascii="Arial" w:hAnsi="Arial" w:cs="Arial"/>
          <w:b/>
          <w:i/>
          <w:sz w:val="24"/>
          <w:szCs w:val="24"/>
        </w:rPr>
      </w:pPr>
      <w:r w:rsidRPr="00482A75">
        <w:rPr>
          <w:rFonts w:ascii="Arial" w:hAnsi="Arial" w:cs="Arial"/>
          <w:i/>
          <w:sz w:val="24"/>
          <w:szCs w:val="24"/>
        </w:rPr>
        <w:t>Escort staff communicate all relevant information</w:t>
      </w:r>
      <w:r w:rsidR="00A85870" w:rsidRPr="00482A75">
        <w:rPr>
          <w:rFonts w:ascii="Arial" w:hAnsi="Arial" w:cs="Arial"/>
          <w:i/>
          <w:sz w:val="24"/>
          <w:szCs w:val="24"/>
        </w:rPr>
        <w:t xml:space="preserve"> about detainee</w:t>
      </w:r>
      <w:r w:rsidR="004C01D8" w:rsidRPr="00A530CE">
        <w:rPr>
          <w:rFonts w:ascii="Arial" w:hAnsi="Arial" w:cs="Arial"/>
          <w:i/>
          <w:sz w:val="24"/>
          <w:szCs w:val="24"/>
        </w:rPr>
        <w:t>s</w:t>
      </w:r>
      <w:r w:rsidRPr="00482A75">
        <w:rPr>
          <w:rFonts w:ascii="Arial" w:hAnsi="Arial" w:cs="Arial"/>
          <w:i/>
          <w:sz w:val="24"/>
          <w:szCs w:val="24"/>
        </w:rPr>
        <w:t xml:space="preserve"> to custody staff to contribute to the risk assessment process.</w:t>
      </w:r>
    </w:p>
    <w:p w14:paraId="4811DF9A" w14:textId="570F91F2" w:rsidR="00577D78" w:rsidRPr="00482A75" w:rsidRDefault="00F106C4"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Staff demonstrate awareness and understanding of the different ways in which detainees may present mental health problems and other vulnerabilities and respond appropriately.</w:t>
      </w:r>
    </w:p>
    <w:p w14:paraId="031010FE" w14:textId="7C9EBB29" w:rsidR="0055544E" w:rsidRPr="00482A75" w:rsidRDefault="00F106C4"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Staff have access to appropriate medical </w:t>
      </w:r>
      <w:r w:rsidR="009C4871" w:rsidRPr="00482A75">
        <w:rPr>
          <w:rFonts w:ascii="Arial" w:hAnsi="Arial" w:cs="Arial"/>
          <w:i/>
          <w:sz w:val="24"/>
          <w:szCs w:val="24"/>
        </w:rPr>
        <w:t>services and</w:t>
      </w:r>
      <w:r w:rsidRPr="00482A75">
        <w:rPr>
          <w:rFonts w:ascii="Arial" w:hAnsi="Arial" w:cs="Arial"/>
          <w:i/>
          <w:sz w:val="24"/>
          <w:szCs w:val="24"/>
        </w:rPr>
        <w:t xml:space="preserve"> make referrals as appropriate</w:t>
      </w:r>
      <w:r w:rsidR="00482A75" w:rsidRPr="00482A75">
        <w:rPr>
          <w:rFonts w:ascii="Arial" w:hAnsi="Arial" w:cs="Arial"/>
          <w:i/>
          <w:sz w:val="24"/>
          <w:szCs w:val="24"/>
        </w:rPr>
        <w:t>.</w:t>
      </w:r>
    </w:p>
    <w:p w14:paraId="3DBF1C62" w14:textId="4A748140" w:rsidR="00F106C4" w:rsidRPr="00482A75" w:rsidRDefault="0055544E"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Any contact with a doctor or other health care practitioner is recorded in the custody record and/or detainee escort record, with relevant information shared with custody staff, including</w:t>
      </w:r>
      <w:r w:rsidRPr="00482A75">
        <w:rPr>
          <w:rFonts w:ascii="Arial" w:hAnsi="Arial" w:cs="Arial"/>
          <w:i/>
          <w:color w:val="FF0000"/>
          <w:sz w:val="24"/>
          <w:szCs w:val="24"/>
        </w:rPr>
        <w:t xml:space="preserve"> </w:t>
      </w:r>
      <w:r w:rsidRPr="00482A75">
        <w:rPr>
          <w:rFonts w:ascii="Arial" w:hAnsi="Arial" w:cs="Arial"/>
          <w:i/>
          <w:sz w:val="24"/>
          <w:szCs w:val="24"/>
        </w:rPr>
        <w:t>any medication provided or required.</w:t>
      </w:r>
    </w:p>
    <w:p w14:paraId="5DDDBEF2" w14:textId="5FEA189F" w:rsidR="00370CB9" w:rsidRPr="00482A75" w:rsidRDefault="00F106C4"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Care plans and observation levels reflect</w:t>
      </w:r>
      <w:r w:rsidR="00A530CE">
        <w:rPr>
          <w:rFonts w:ascii="Arial" w:hAnsi="Arial" w:cs="Arial"/>
          <w:i/>
          <w:sz w:val="24"/>
          <w:szCs w:val="24"/>
        </w:rPr>
        <w:t xml:space="preserve"> risks identified on arrival</w:t>
      </w:r>
      <w:r w:rsidRPr="00482A75">
        <w:rPr>
          <w:rFonts w:ascii="Arial" w:hAnsi="Arial" w:cs="Arial"/>
          <w:i/>
          <w:sz w:val="24"/>
          <w:szCs w:val="24"/>
        </w:rPr>
        <w:t>, and assessments are ongoing and reviewed throughout the period of detention.</w:t>
      </w:r>
    </w:p>
    <w:p w14:paraId="330DB766" w14:textId="32BF6F7E" w:rsidR="00F106C4" w:rsidRPr="00482A75" w:rsidRDefault="00370CB9"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Staff explain to detainees how to use the </w:t>
      </w:r>
      <w:r w:rsidR="000D2CFC" w:rsidRPr="00482A75">
        <w:rPr>
          <w:rFonts w:ascii="Arial" w:hAnsi="Arial" w:cs="Arial"/>
          <w:i/>
          <w:sz w:val="24"/>
          <w:szCs w:val="24"/>
        </w:rPr>
        <w:t xml:space="preserve">emergency </w:t>
      </w:r>
      <w:r w:rsidRPr="00482A75">
        <w:rPr>
          <w:rFonts w:ascii="Arial" w:hAnsi="Arial" w:cs="Arial"/>
          <w:i/>
          <w:sz w:val="24"/>
          <w:szCs w:val="24"/>
        </w:rPr>
        <w:t>call bell</w:t>
      </w:r>
      <w:r w:rsidR="000D2CFC" w:rsidRPr="00482A75">
        <w:rPr>
          <w:rFonts w:ascii="Arial" w:hAnsi="Arial" w:cs="Arial"/>
          <w:i/>
          <w:sz w:val="24"/>
          <w:szCs w:val="24"/>
        </w:rPr>
        <w:t>s</w:t>
      </w:r>
      <w:r w:rsidRPr="00482A75">
        <w:rPr>
          <w:rFonts w:ascii="Arial" w:hAnsi="Arial" w:cs="Arial"/>
          <w:i/>
          <w:sz w:val="24"/>
          <w:szCs w:val="24"/>
        </w:rPr>
        <w:t xml:space="preserve"> and </w:t>
      </w:r>
      <w:r w:rsidR="004C01D8" w:rsidRPr="00A530CE">
        <w:rPr>
          <w:rFonts w:ascii="Arial" w:hAnsi="Arial" w:cs="Arial"/>
          <w:i/>
          <w:sz w:val="24"/>
          <w:szCs w:val="24"/>
        </w:rPr>
        <w:t xml:space="preserve">they respond </w:t>
      </w:r>
      <w:r w:rsidRPr="00A530CE">
        <w:rPr>
          <w:rFonts w:ascii="Arial" w:hAnsi="Arial" w:cs="Arial"/>
          <w:i/>
          <w:sz w:val="24"/>
          <w:szCs w:val="24"/>
        </w:rPr>
        <w:t>promptly</w:t>
      </w:r>
      <w:r w:rsidR="004C01D8" w:rsidRPr="00A530CE">
        <w:rPr>
          <w:rFonts w:ascii="Arial" w:hAnsi="Arial" w:cs="Arial"/>
          <w:i/>
          <w:sz w:val="24"/>
          <w:szCs w:val="24"/>
        </w:rPr>
        <w:t xml:space="preserve"> when a call bell is activated</w:t>
      </w:r>
      <w:r w:rsidRPr="00A530CE">
        <w:rPr>
          <w:rFonts w:ascii="Arial" w:hAnsi="Arial" w:cs="Arial"/>
          <w:i/>
          <w:sz w:val="24"/>
          <w:szCs w:val="24"/>
        </w:rPr>
        <w:t>.</w:t>
      </w:r>
    </w:p>
    <w:p w14:paraId="296177B9" w14:textId="16F6966A" w:rsidR="00370CB9" w:rsidRPr="00482A75" w:rsidRDefault="00370CB9"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S</w:t>
      </w:r>
      <w:r w:rsidR="00F106C4" w:rsidRPr="00482A75">
        <w:rPr>
          <w:rFonts w:ascii="Arial" w:hAnsi="Arial" w:cs="Arial"/>
          <w:i/>
          <w:sz w:val="24"/>
          <w:szCs w:val="24"/>
        </w:rPr>
        <w:t xml:space="preserve">taff </w:t>
      </w:r>
      <w:r w:rsidR="004D4214" w:rsidRPr="00482A75">
        <w:rPr>
          <w:rFonts w:ascii="Arial" w:hAnsi="Arial" w:cs="Arial"/>
          <w:i/>
          <w:sz w:val="24"/>
          <w:szCs w:val="24"/>
        </w:rPr>
        <w:t xml:space="preserve">provide suitable care to support </w:t>
      </w:r>
      <w:r w:rsidRPr="00482A75">
        <w:rPr>
          <w:rFonts w:ascii="Arial" w:hAnsi="Arial" w:cs="Arial"/>
          <w:i/>
          <w:sz w:val="24"/>
          <w:szCs w:val="24"/>
        </w:rPr>
        <w:t>detainees at risk of harming themselves or others.</w:t>
      </w:r>
    </w:p>
    <w:p w14:paraId="277BE200" w14:textId="4133B550" w:rsidR="00370CB9" w:rsidRPr="00482A75" w:rsidRDefault="00370CB9"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The removal of clothing to manage self-</w:t>
      </w:r>
      <w:r w:rsidRPr="00A6659A">
        <w:rPr>
          <w:rFonts w:ascii="Arial" w:hAnsi="Arial" w:cs="Arial"/>
          <w:i/>
          <w:sz w:val="24"/>
          <w:szCs w:val="24"/>
        </w:rPr>
        <w:t xml:space="preserve">harm </w:t>
      </w:r>
      <w:r w:rsidR="007C780B" w:rsidRPr="00A6659A">
        <w:rPr>
          <w:rFonts w:ascii="Arial" w:hAnsi="Arial" w:cs="Arial"/>
          <w:i/>
          <w:sz w:val="24"/>
          <w:szCs w:val="24"/>
        </w:rPr>
        <w:t xml:space="preserve">is </w:t>
      </w:r>
      <w:r w:rsidRPr="00A6659A">
        <w:rPr>
          <w:rFonts w:ascii="Arial" w:hAnsi="Arial" w:cs="Arial"/>
          <w:i/>
          <w:sz w:val="24"/>
          <w:szCs w:val="24"/>
        </w:rPr>
        <w:t>based</w:t>
      </w:r>
      <w:r w:rsidRPr="00482A75">
        <w:rPr>
          <w:rFonts w:ascii="Arial" w:hAnsi="Arial" w:cs="Arial"/>
          <w:i/>
          <w:sz w:val="24"/>
          <w:szCs w:val="24"/>
        </w:rPr>
        <w:t xml:space="preserve"> on an individual risk assessment, as a last resort, </w:t>
      </w:r>
      <w:r w:rsidR="004C01D8" w:rsidRPr="00A530CE">
        <w:rPr>
          <w:rFonts w:ascii="Arial" w:hAnsi="Arial" w:cs="Arial"/>
          <w:i/>
          <w:sz w:val="24"/>
          <w:szCs w:val="24"/>
        </w:rPr>
        <w:t>and</w:t>
      </w:r>
      <w:r w:rsidR="004C01D8">
        <w:rPr>
          <w:rFonts w:ascii="Arial" w:hAnsi="Arial" w:cs="Arial"/>
          <w:i/>
          <w:sz w:val="24"/>
          <w:szCs w:val="24"/>
        </w:rPr>
        <w:t xml:space="preserve"> </w:t>
      </w:r>
      <w:r w:rsidRPr="00482A75">
        <w:rPr>
          <w:rFonts w:ascii="Arial" w:hAnsi="Arial" w:cs="Arial"/>
          <w:i/>
          <w:sz w:val="24"/>
          <w:szCs w:val="24"/>
        </w:rPr>
        <w:t>when other options have been considered.</w:t>
      </w:r>
    </w:p>
    <w:p w14:paraId="095463BF" w14:textId="7525058B" w:rsidR="00370CB9" w:rsidRPr="00482A75" w:rsidRDefault="00370CB9"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Staff understand the purpose and importance of regular monitoring and rousing, particularly for </w:t>
      </w:r>
      <w:r w:rsidR="004C01D8" w:rsidRPr="00A530CE">
        <w:rPr>
          <w:rFonts w:ascii="Arial" w:hAnsi="Arial" w:cs="Arial"/>
          <w:i/>
          <w:sz w:val="24"/>
          <w:szCs w:val="24"/>
        </w:rPr>
        <w:t>detainees</w:t>
      </w:r>
      <w:r w:rsidR="004C01D8">
        <w:rPr>
          <w:rFonts w:ascii="Arial" w:hAnsi="Arial" w:cs="Arial"/>
          <w:i/>
          <w:sz w:val="24"/>
          <w:szCs w:val="24"/>
        </w:rPr>
        <w:t xml:space="preserve"> </w:t>
      </w:r>
      <w:r w:rsidRPr="00482A75">
        <w:rPr>
          <w:rFonts w:ascii="Arial" w:hAnsi="Arial" w:cs="Arial"/>
          <w:i/>
          <w:sz w:val="24"/>
          <w:szCs w:val="24"/>
        </w:rPr>
        <w:t>under the influence of drugs or alcohol.</w:t>
      </w:r>
    </w:p>
    <w:p w14:paraId="14EE4EA9" w14:textId="63C6BB82" w:rsidR="00701E96" w:rsidRPr="00482A75" w:rsidRDefault="00370CB9"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Where there is a need for detainees to share </w:t>
      </w:r>
      <w:r w:rsidR="000D2CFC" w:rsidRPr="00482A75">
        <w:rPr>
          <w:rFonts w:ascii="Arial" w:hAnsi="Arial" w:cs="Arial"/>
          <w:i/>
          <w:sz w:val="24"/>
          <w:szCs w:val="24"/>
        </w:rPr>
        <w:t>accommodation</w:t>
      </w:r>
      <w:r w:rsidRPr="00482A75">
        <w:rPr>
          <w:rFonts w:ascii="Arial" w:hAnsi="Arial" w:cs="Arial"/>
          <w:i/>
          <w:sz w:val="24"/>
          <w:szCs w:val="24"/>
        </w:rPr>
        <w:t xml:space="preserve">, decisions are based on a systematic risk assessment </w:t>
      </w:r>
      <w:r w:rsidR="004C01D8">
        <w:rPr>
          <w:rFonts w:ascii="Arial" w:hAnsi="Arial" w:cs="Arial"/>
          <w:i/>
          <w:sz w:val="24"/>
          <w:szCs w:val="24"/>
        </w:rPr>
        <w:t>which</w:t>
      </w:r>
      <w:r w:rsidRPr="00482A75">
        <w:rPr>
          <w:rFonts w:ascii="Arial" w:hAnsi="Arial" w:cs="Arial"/>
          <w:i/>
          <w:sz w:val="24"/>
          <w:szCs w:val="24"/>
        </w:rPr>
        <w:t xml:space="preserve"> is undertaken before </w:t>
      </w:r>
      <w:r w:rsidR="000D2CFC" w:rsidRPr="00482A75">
        <w:rPr>
          <w:rFonts w:ascii="Arial" w:hAnsi="Arial" w:cs="Arial"/>
          <w:i/>
          <w:sz w:val="24"/>
          <w:szCs w:val="24"/>
        </w:rPr>
        <w:t>they share</w:t>
      </w:r>
      <w:r w:rsidRPr="00482A75">
        <w:rPr>
          <w:rFonts w:ascii="Arial" w:hAnsi="Arial" w:cs="Arial"/>
          <w:i/>
          <w:sz w:val="24"/>
          <w:szCs w:val="24"/>
        </w:rPr>
        <w:t>.</w:t>
      </w:r>
    </w:p>
    <w:p w14:paraId="76213E1B" w14:textId="135F5851" w:rsidR="0029421A" w:rsidRPr="00482A75" w:rsidRDefault="00701E96"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Detainees not yet sentenced </w:t>
      </w:r>
      <w:r w:rsidR="00D06F06" w:rsidRPr="00482A75">
        <w:rPr>
          <w:rFonts w:ascii="Arial" w:hAnsi="Arial" w:cs="Arial"/>
          <w:i/>
          <w:sz w:val="24"/>
          <w:szCs w:val="24"/>
        </w:rPr>
        <w:t>only share accommodation with each other.</w:t>
      </w:r>
    </w:p>
    <w:p w14:paraId="703337E9" w14:textId="2067F901" w:rsidR="00370CB9" w:rsidRPr="00482A75" w:rsidRDefault="0029421A" w:rsidP="00482A75">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Staff </w:t>
      </w:r>
      <w:r w:rsidR="00D06F06" w:rsidRPr="00482A75">
        <w:rPr>
          <w:rFonts w:ascii="Arial" w:hAnsi="Arial" w:cs="Arial"/>
          <w:i/>
          <w:sz w:val="24"/>
          <w:szCs w:val="24"/>
        </w:rPr>
        <w:t xml:space="preserve">checking </w:t>
      </w:r>
      <w:r w:rsidR="000D2CFC" w:rsidRPr="00482A75">
        <w:rPr>
          <w:rFonts w:ascii="Arial" w:hAnsi="Arial" w:cs="Arial"/>
          <w:i/>
          <w:sz w:val="24"/>
          <w:szCs w:val="24"/>
        </w:rPr>
        <w:t xml:space="preserve">detainees </w:t>
      </w:r>
      <w:r w:rsidRPr="00482A75">
        <w:rPr>
          <w:rFonts w:ascii="Arial" w:hAnsi="Arial" w:cs="Arial"/>
          <w:i/>
          <w:sz w:val="24"/>
          <w:szCs w:val="24"/>
        </w:rPr>
        <w:t>always carry anti-ligature knives.</w:t>
      </w:r>
    </w:p>
    <w:p w14:paraId="1EFBF9AA" w14:textId="3999AE47" w:rsidR="00F106C4" w:rsidRPr="00DF569C" w:rsidRDefault="00370CB9" w:rsidP="00DF569C">
      <w:pPr>
        <w:pStyle w:val="ListParagraph"/>
        <w:numPr>
          <w:ilvl w:val="0"/>
          <w:numId w:val="11"/>
        </w:numPr>
        <w:ind w:left="1134" w:hanging="425"/>
        <w:rPr>
          <w:rFonts w:ascii="Arial" w:hAnsi="Arial" w:cs="Arial"/>
          <w:i/>
          <w:sz w:val="24"/>
          <w:szCs w:val="24"/>
        </w:rPr>
      </w:pPr>
      <w:r w:rsidRPr="00482A75">
        <w:rPr>
          <w:rFonts w:ascii="Arial" w:hAnsi="Arial" w:cs="Arial"/>
          <w:i/>
          <w:sz w:val="24"/>
          <w:szCs w:val="24"/>
        </w:rPr>
        <w:t xml:space="preserve">Handovers involve all custody staff where possible. They are recorded and conducted in </w:t>
      </w:r>
      <w:r w:rsidR="009C4871" w:rsidRPr="00482A75">
        <w:rPr>
          <w:rFonts w:ascii="Arial" w:hAnsi="Arial" w:cs="Arial"/>
          <w:i/>
          <w:sz w:val="24"/>
          <w:szCs w:val="24"/>
        </w:rPr>
        <w:t>private and</w:t>
      </w:r>
      <w:r w:rsidRPr="00482A75">
        <w:rPr>
          <w:rFonts w:ascii="Arial" w:hAnsi="Arial" w:cs="Arial"/>
          <w:i/>
          <w:sz w:val="24"/>
          <w:szCs w:val="24"/>
        </w:rPr>
        <w:t xml:space="preserve"> result in the accurate sharing of relevant information.</w:t>
      </w:r>
      <w:r w:rsidR="00F106C4" w:rsidRPr="00482A75">
        <w:rPr>
          <w:rFonts w:ascii="Arial" w:hAnsi="Arial" w:cs="Arial"/>
          <w:i/>
          <w:sz w:val="24"/>
          <w:szCs w:val="24"/>
        </w:rPr>
        <w:t xml:space="preserve"> </w:t>
      </w:r>
    </w:p>
    <w:p w14:paraId="474B049F" w14:textId="77777777" w:rsidR="00DF569C" w:rsidRDefault="00DF569C" w:rsidP="0093320D">
      <w:pPr>
        <w:rPr>
          <w:rFonts w:ascii="Arial" w:hAnsi="Arial" w:cs="Arial"/>
          <w:b/>
          <w:color w:val="AEAAAA" w:themeColor="background2" w:themeShade="BF"/>
          <w:sz w:val="24"/>
          <w:szCs w:val="24"/>
        </w:rPr>
      </w:pPr>
    </w:p>
    <w:p w14:paraId="142DD033" w14:textId="67767A9F" w:rsidR="006D4584" w:rsidRPr="00DF569C" w:rsidRDefault="006D4584" w:rsidP="0093320D">
      <w:pPr>
        <w:rPr>
          <w:rFonts w:ascii="Arial" w:hAnsi="Arial" w:cs="Arial"/>
          <w:sz w:val="24"/>
          <w:szCs w:val="24"/>
          <w:u w:val="single"/>
        </w:rPr>
      </w:pPr>
      <w:r w:rsidRPr="00DF569C">
        <w:rPr>
          <w:rFonts w:ascii="Arial" w:hAnsi="Arial" w:cs="Arial"/>
          <w:sz w:val="24"/>
          <w:szCs w:val="24"/>
          <w:u w:val="single"/>
        </w:rPr>
        <w:t>Individual legal rights</w:t>
      </w:r>
    </w:p>
    <w:p w14:paraId="365F36F2" w14:textId="77777777" w:rsidR="006D4584" w:rsidRDefault="006D4584" w:rsidP="006D4584">
      <w:pPr>
        <w:rPr>
          <w:rFonts w:ascii="Arial" w:hAnsi="Arial" w:cs="Arial"/>
          <w:sz w:val="24"/>
          <w:szCs w:val="24"/>
        </w:rPr>
      </w:pPr>
    </w:p>
    <w:p w14:paraId="3C98F378" w14:textId="57BFAC4A" w:rsidR="006D4584" w:rsidRPr="00DF569C" w:rsidRDefault="006D4584"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 xml:space="preserve">Detention is appropriate, authorised and lasts no longer than is necessary. </w:t>
      </w:r>
    </w:p>
    <w:p w14:paraId="6B91FA7B" w14:textId="5A433C64" w:rsidR="0029421A" w:rsidRDefault="0029421A" w:rsidP="006D4584">
      <w:pPr>
        <w:rPr>
          <w:rFonts w:ascii="Arial" w:hAnsi="Arial" w:cs="Arial"/>
          <w:b/>
          <w:sz w:val="24"/>
          <w:szCs w:val="24"/>
        </w:rPr>
      </w:pPr>
    </w:p>
    <w:p w14:paraId="5AD9BD5B"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60709DF8" w14:textId="053845C8" w:rsidR="0029421A" w:rsidRDefault="0029421A" w:rsidP="006D4584">
      <w:pPr>
        <w:rPr>
          <w:rFonts w:ascii="Arial" w:hAnsi="Arial" w:cs="Arial"/>
          <w:b/>
          <w:color w:val="1F3864" w:themeColor="accent1" w:themeShade="80"/>
          <w:sz w:val="24"/>
          <w:szCs w:val="24"/>
        </w:rPr>
      </w:pPr>
    </w:p>
    <w:p w14:paraId="002DA04C" w14:textId="7230056B" w:rsidR="00B00F14" w:rsidRPr="00DF569C" w:rsidRDefault="00B00F14" w:rsidP="00DF569C">
      <w:pPr>
        <w:pStyle w:val="ListParagraph"/>
        <w:numPr>
          <w:ilvl w:val="0"/>
          <w:numId w:val="15"/>
        </w:numPr>
        <w:ind w:left="1134" w:hanging="425"/>
        <w:rPr>
          <w:rFonts w:ascii="Arial" w:hAnsi="Arial" w:cs="Arial"/>
          <w:b/>
          <w:i/>
          <w:sz w:val="24"/>
          <w:szCs w:val="24"/>
        </w:rPr>
      </w:pPr>
      <w:r w:rsidRPr="00DF569C">
        <w:rPr>
          <w:rFonts w:ascii="Arial" w:hAnsi="Arial" w:cs="Arial"/>
          <w:i/>
          <w:sz w:val="24"/>
          <w:szCs w:val="24"/>
        </w:rPr>
        <w:t xml:space="preserve">Detention in custody is appropriately authorised by </w:t>
      </w:r>
      <w:r w:rsidR="00C90D13" w:rsidRPr="00DF569C">
        <w:rPr>
          <w:rFonts w:ascii="Arial" w:hAnsi="Arial" w:cs="Arial"/>
          <w:i/>
          <w:sz w:val="24"/>
          <w:szCs w:val="24"/>
        </w:rPr>
        <w:t xml:space="preserve">a </w:t>
      </w:r>
      <w:r w:rsidRPr="00DF569C">
        <w:rPr>
          <w:rFonts w:ascii="Arial" w:hAnsi="Arial" w:cs="Arial"/>
          <w:i/>
          <w:sz w:val="24"/>
          <w:szCs w:val="24"/>
        </w:rPr>
        <w:t xml:space="preserve">commanding officer and </w:t>
      </w:r>
      <w:r w:rsidR="004D4214" w:rsidRPr="00DF569C">
        <w:rPr>
          <w:rFonts w:ascii="Arial" w:hAnsi="Arial" w:cs="Arial"/>
          <w:i/>
          <w:sz w:val="24"/>
          <w:szCs w:val="24"/>
        </w:rPr>
        <w:t xml:space="preserve">fully </w:t>
      </w:r>
      <w:r w:rsidRPr="00DF569C">
        <w:rPr>
          <w:rFonts w:ascii="Arial" w:hAnsi="Arial" w:cs="Arial"/>
          <w:i/>
          <w:sz w:val="24"/>
          <w:szCs w:val="24"/>
        </w:rPr>
        <w:t>recorded</w:t>
      </w:r>
      <w:r w:rsidR="0074655D">
        <w:rPr>
          <w:rFonts w:ascii="Arial" w:hAnsi="Arial" w:cs="Arial"/>
          <w:i/>
          <w:sz w:val="24"/>
          <w:szCs w:val="24"/>
        </w:rPr>
        <w:t xml:space="preserve"> (see Appendix II, note </w:t>
      </w:r>
      <w:r w:rsidR="007E0F21">
        <w:rPr>
          <w:rFonts w:ascii="Arial" w:hAnsi="Arial" w:cs="Arial"/>
          <w:i/>
          <w:sz w:val="24"/>
          <w:szCs w:val="24"/>
        </w:rPr>
        <w:t>v</w:t>
      </w:r>
      <w:r w:rsidR="0074655D">
        <w:rPr>
          <w:rFonts w:ascii="Arial" w:hAnsi="Arial" w:cs="Arial"/>
          <w:i/>
          <w:sz w:val="24"/>
          <w:szCs w:val="24"/>
        </w:rPr>
        <w:t>)</w:t>
      </w:r>
      <w:r w:rsidRPr="00DF569C">
        <w:rPr>
          <w:rFonts w:ascii="Arial" w:hAnsi="Arial" w:cs="Arial"/>
          <w:i/>
          <w:sz w:val="24"/>
          <w:szCs w:val="24"/>
        </w:rPr>
        <w:t>.</w:t>
      </w:r>
    </w:p>
    <w:p w14:paraId="212F59A0" w14:textId="4ED40B39" w:rsidR="00F313C3" w:rsidRPr="00DF569C" w:rsidRDefault="00B00F14" w:rsidP="00DF569C">
      <w:pPr>
        <w:pStyle w:val="ListParagraph"/>
        <w:numPr>
          <w:ilvl w:val="0"/>
          <w:numId w:val="15"/>
        </w:numPr>
        <w:ind w:left="1134" w:hanging="425"/>
        <w:rPr>
          <w:rFonts w:ascii="Arial" w:hAnsi="Arial" w:cs="Arial"/>
          <w:i/>
          <w:sz w:val="24"/>
          <w:szCs w:val="24"/>
        </w:rPr>
      </w:pPr>
      <w:r w:rsidRPr="00DF569C">
        <w:rPr>
          <w:rFonts w:ascii="Arial" w:hAnsi="Arial" w:cs="Arial"/>
          <w:i/>
          <w:sz w:val="24"/>
          <w:szCs w:val="24"/>
        </w:rPr>
        <w:t xml:space="preserve">Information </w:t>
      </w:r>
      <w:r w:rsidR="00F313C3" w:rsidRPr="00DF569C">
        <w:rPr>
          <w:rFonts w:ascii="Arial" w:hAnsi="Arial" w:cs="Arial"/>
          <w:i/>
          <w:sz w:val="24"/>
          <w:szCs w:val="24"/>
        </w:rPr>
        <w:t>on</w:t>
      </w:r>
      <w:r w:rsidRPr="00DF569C">
        <w:rPr>
          <w:rFonts w:ascii="Arial" w:hAnsi="Arial" w:cs="Arial"/>
          <w:i/>
          <w:sz w:val="24"/>
          <w:szCs w:val="24"/>
        </w:rPr>
        <w:t xml:space="preserve"> vulnerability and associated risk factors is communicated between custody staff</w:t>
      </w:r>
      <w:r w:rsidR="00F313C3" w:rsidRPr="00DF569C">
        <w:rPr>
          <w:rFonts w:ascii="Arial" w:hAnsi="Arial" w:cs="Arial"/>
          <w:i/>
          <w:sz w:val="24"/>
          <w:szCs w:val="24"/>
        </w:rPr>
        <w:t xml:space="preserve"> and investigating officers to inform decisions on the prioritisation and progression of cases.</w:t>
      </w:r>
    </w:p>
    <w:p w14:paraId="1C02E345" w14:textId="40BD521B" w:rsidR="00F313C3" w:rsidRPr="00DF569C" w:rsidRDefault="00F313C3" w:rsidP="00DF569C">
      <w:pPr>
        <w:pStyle w:val="ListParagraph"/>
        <w:numPr>
          <w:ilvl w:val="0"/>
          <w:numId w:val="15"/>
        </w:numPr>
        <w:ind w:left="1134" w:hanging="425"/>
        <w:rPr>
          <w:rFonts w:ascii="Arial" w:hAnsi="Arial" w:cs="Arial"/>
          <w:i/>
          <w:sz w:val="24"/>
          <w:szCs w:val="24"/>
        </w:rPr>
      </w:pPr>
      <w:r w:rsidRPr="00DF569C">
        <w:rPr>
          <w:rFonts w:ascii="Arial" w:hAnsi="Arial" w:cs="Arial"/>
          <w:i/>
          <w:sz w:val="24"/>
          <w:szCs w:val="24"/>
        </w:rPr>
        <w:t>Cases are progressed to allow detainees to be released or transferred at the earliest opportunity.</w:t>
      </w:r>
    </w:p>
    <w:p w14:paraId="378897FA" w14:textId="77BF986C" w:rsidR="004D4214" w:rsidRPr="00DF569C" w:rsidRDefault="00A530CE" w:rsidP="00DF569C">
      <w:pPr>
        <w:pStyle w:val="ListParagraph"/>
        <w:numPr>
          <w:ilvl w:val="0"/>
          <w:numId w:val="15"/>
        </w:numPr>
        <w:ind w:left="1134" w:hanging="425"/>
        <w:rPr>
          <w:rFonts w:ascii="Arial" w:hAnsi="Arial" w:cs="Arial"/>
          <w:i/>
          <w:sz w:val="24"/>
          <w:szCs w:val="24"/>
        </w:rPr>
      </w:pPr>
      <w:r>
        <w:rPr>
          <w:rFonts w:ascii="Arial" w:hAnsi="Arial" w:cs="Arial"/>
          <w:i/>
          <w:sz w:val="24"/>
          <w:szCs w:val="24"/>
        </w:rPr>
        <w:t xml:space="preserve">Reviews </w:t>
      </w:r>
      <w:r w:rsidR="00C317E6" w:rsidRPr="00DF569C">
        <w:rPr>
          <w:rFonts w:ascii="Arial" w:hAnsi="Arial" w:cs="Arial"/>
          <w:i/>
          <w:sz w:val="24"/>
          <w:szCs w:val="24"/>
        </w:rPr>
        <w:t xml:space="preserve">are conducted </w:t>
      </w:r>
      <w:r w:rsidR="004D4214" w:rsidRPr="00DF569C">
        <w:rPr>
          <w:rFonts w:ascii="Arial" w:hAnsi="Arial" w:cs="Arial"/>
          <w:i/>
          <w:sz w:val="24"/>
          <w:szCs w:val="24"/>
        </w:rPr>
        <w:t xml:space="preserve">on time </w:t>
      </w:r>
      <w:r>
        <w:rPr>
          <w:rFonts w:ascii="Arial" w:hAnsi="Arial" w:cs="Arial"/>
          <w:i/>
          <w:sz w:val="24"/>
          <w:szCs w:val="24"/>
        </w:rPr>
        <w:t xml:space="preserve">every 12 </w:t>
      </w:r>
      <w:r w:rsidRPr="00A6659A">
        <w:rPr>
          <w:rFonts w:ascii="Arial" w:hAnsi="Arial" w:cs="Arial"/>
          <w:i/>
          <w:sz w:val="24"/>
          <w:szCs w:val="24"/>
        </w:rPr>
        <w:t xml:space="preserve">hours </w:t>
      </w:r>
      <w:r w:rsidR="00C317E6" w:rsidRPr="00A6659A">
        <w:rPr>
          <w:rFonts w:ascii="Arial" w:hAnsi="Arial" w:cs="Arial"/>
          <w:i/>
          <w:sz w:val="24"/>
          <w:szCs w:val="24"/>
        </w:rPr>
        <w:t xml:space="preserve">to </w:t>
      </w:r>
      <w:r w:rsidR="007C780B" w:rsidRPr="00A6659A">
        <w:rPr>
          <w:rFonts w:ascii="Arial" w:hAnsi="Arial" w:cs="Arial"/>
          <w:i/>
          <w:sz w:val="24"/>
          <w:szCs w:val="24"/>
        </w:rPr>
        <w:t>make sure</w:t>
      </w:r>
      <w:r w:rsidR="00C317E6" w:rsidRPr="00A6659A">
        <w:rPr>
          <w:rFonts w:ascii="Arial" w:hAnsi="Arial" w:cs="Arial"/>
          <w:i/>
          <w:sz w:val="24"/>
          <w:szCs w:val="24"/>
        </w:rPr>
        <w:t xml:space="preserve"> that</w:t>
      </w:r>
      <w:r w:rsidR="00C317E6" w:rsidRPr="00DF569C">
        <w:rPr>
          <w:rFonts w:ascii="Arial" w:hAnsi="Arial" w:cs="Arial"/>
          <w:i/>
          <w:sz w:val="24"/>
          <w:szCs w:val="24"/>
        </w:rPr>
        <w:t xml:space="preserve"> </w:t>
      </w:r>
      <w:r w:rsidR="004D4214" w:rsidRPr="00DF569C">
        <w:rPr>
          <w:rFonts w:ascii="Arial" w:hAnsi="Arial" w:cs="Arial"/>
          <w:i/>
          <w:sz w:val="24"/>
          <w:szCs w:val="24"/>
        </w:rPr>
        <w:t xml:space="preserve">cases are being progressed and that </w:t>
      </w:r>
      <w:r w:rsidR="00C317E6" w:rsidRPr="00DF569C">
        <w:rPr>
          <w:rFonts w:ascii="Arial" w:hAnsi="Arial" w:cs="Arial"/>
          <w:i/>
          <w:sz w:val="24"/>
          <w:szCs w:val="24"/>
        </w:rPr>
        <w:t xml:space="preserve">ongoing detention in custody is necessary. </w:t>
      </w:r>
      <w:r w:rsidR="0074655D" w:rsidRPr="00A530CE">
        <w:rPr>
          <w:rFonts w:ascii="Arial" w:hAnsi="Arial" w:cs="Arial"/>
          <w:i/>
          <w:sz w:val="24"/>
          <w:szCs w:val="24"/>
        </w:rPr>
        <w:t>Following reviews,</w:t>
      </w:r>
      <w:r w:rsidR="0074655D">
        <w:rPr>
          <w:rFonts w:ascii="Arial" w:hAnsi="Arial" w:cs="Arial"/>
          <w:i/>
          <w:sz w:val="24"/>
          <w:szCs w:val="24"/>
        </w:rPr>
        <w:t xml:space="preserve"> d</w:t>
      </w:r>
      <w:r w:rsidR="004D4214" w:rsidRPr="00DF569C">
        <w:rPr>
          <w:rFonts w:ascii="Arial" w:hAnsi="Arial" w:cs="Arial"/>
          <w:i/>
          <w:sz w:val="24"/>
          <w:szCs w:val="24"/>
        </w:rPr>
        <w:t xml:space="preserve">etainees are reminded </w:t>
      </w:r>
      <w:r w:rsidR="00C317E6" w:rsidRPr="00DF569C">
        <w:rPr>
          <w:rFonts w:ascii="Arial" w:hAnsi="Arial" w:cs="Arial"/>
          <w:i/>
          <w:sz w:val="24"/>
          <w:szCs w:val="24"/>
        </w:rPr>
        <w:t xml:space="preserve">of the reasons for their continued detention in custody and </w:t>
      </w:r>
      <w:r w:rsidR="004D4214" w:rsidRPr="00DF569C">
        <w:rPr>
          <w:rFonts w:ascii="Arial" w:hAnsi="Arial" w:cs="Arial"/>
          <w:i/>
          <w:sz w:val="24"/>
          <w:szCs w:val="24"/>
        </w:rPr>
        <w:t>this is clearly recorded.</w:t>
      </w:r>
    </w:p>
    <w:p w14:paraId="415DD1C6" w14:textId="77777777" w:rsidR="005072C3" w:rsidRDefault="004D4214" w:rsidP="00DF569C">
      <w:pPr>
        <w:pStyle w:val="ListParagraph"/>
        <w:numPr>
          <w:ilvl w:val="0"/>
          <w:numId w:val="15"/>
        </w:numPr>
        <w:ind w:left="1134" w:hanging="425"/>
        <w:rPr>
          <w:rFonts w:ascii="Arial" w:hAnsi="Arial" w:cs="Arial"/>
          <w:i/>
          <w:sz w:val="24"/>
          <w:szCs w:val="24"/>
        </w:rPr>
        <w:sectPr w:rsidR="005072C3" w:rsidSect="00B418C9">
          <w:pgSz w:w="11906" w:h="16838"/>
          <w:pgMar w:top="1440" w:right="1440" w:bottom="1440" w:left="1440" w:header="708" w:footer="708" w:gutter="0"/>
          <w:pgNumType w:start="0"/>
          <w:cols w:space="708"/>
          <w:titlePg/>
          <w:docGrid w:linePitch="360"/>
        </w:sectPr>
      </w:pPr>
      <w:r w:rsidRPr="00DF569C">
        <w:rPr>
          <w:rFonts w:ascii="Arial" w:hAnsi="Arial" w:cs="Arial"/>
          <w:i/>
          <w:sz w:val="24"/>
          <w:szCs w:val="24"/>
        </w:rPr>
        <w:t xml:space="preserve">Reviews of detention </w:t>
      </w:r>
      <w:r w:rsidR="00C317E6" w:rsidRPr="00DF569C">
        <w:rPr>
          <w:rFonts w:ascii="Arial" w:hAnsi="Arial" w:cs="Arial"/>
          <w:i/>
          <w:sz w:val="24"/>
          <w:szCs w:val="24"/>
        </w:rPr>
        <w:t xml:space="preserve">of a person who is vulnerable, including children, </w:t>
      </w:r>
      <w:r w:rsidR="00132BD0" w:rsidRPr="00DF569C">
        <w:rPr>
          <w:rFonts w:ascii="Arial" w:hAnsi="Arial" w:cs="Arial"/>
          <w:i/>
          <w:sz w:val="24"/>
          <w:szCs w:val="24"/>
        </w:rPr>
        <w:t xml:space="preserve">are conducted </w:t>
      </w:r>
      <w:r w:rsidR="00C317E6" w:rsidRPr="00DF569C">
        <w:rPr>
          <w:rFonts w:ascii="Arial" w:hAnsi="Arial" w:cs="Arial"/>
          <w:i/>
          <w:sz w:val="24"/>
          <w:szCs w:val="24"/>
        </w:rPr>
        <w:t xml:space="preserve">in person unless </w:t>
      </w:r>
      <w:r w:rsidR="00556929" w:rsidRPr="00DF569C">
        <w:rPr>
          <w:rFonts w:ascii="Arial" w:hAnsi="Arial" w:cs="Arial"/>
          <w:i/>
          <w:sz w:val="24"/>
          <w:szCs w:val="24"/>
        </w:rPr>
        <w:t>exceptional circumstances</w:t>
      </w:r>
      <w:r w:rsidR="00562645" w:rsidRPr="00DF569C">
        <w:rPr>
          <w:rFonts w:ascii="Arial" w:hAnsi="Arial" w:cs="Arial"/>
          <w:i/>
          <w:sz w:val="24"/>
          <w:szCs w:val="24"/>
        </w:rPr>
        <w:t xml:space="preserve"> mean this is not possible. Custody staff inform the commanding or delegated officer</w:t>
      </w:r>
      <w:r w:rsidR="00683A49" w:rsidRPr="00DF569C">
        <w:rPr>
          <w:rFonts w:ascii="Arial" w:hAnsi="Arial" w:cs="Arial"/>
          <w:i/>
          <w:sz w:val="24"/>
          <w:szCs w:val="24"/>
        </w:rPr>
        <w:t xml:space="preserve"> of any circumstances that may indicate that ongoing detention </w:t>
      </w:r>
      <w:r w:rsidR="00A86FBD" w:rsidRPr="00DF569C">
        <w:rPr>
          <w:rFonts w:ascii="Arial" w:hAnsi="Arial" w:cs="Arial"/>
          <w:i/>
          <w:sz w:val="24"/>
          <w:szCs w:val="24"/>
        </w:rPr>
        <w:t>is inappropriate.</w:t>
      </w:r>
    </w:p>
    <w:p w14:paraId="3B4F1945" w14:textId="4B15656D" w:rsidR="00F313C3" w:rsidRPr="00DF569C" w:rsidRDefault="00F313C3"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Detainees understand and receive their rights while in service custody.</w:t>
      </w:r>
    </w:p>
    <w:p w14:paraId="0BD3B942" w14:textId="5476D6A4" w:rsidR="00F313C3" w:rsidRDefault="00F313C3" w:rsidP="006D4584">
      <w:pPr>
        <w:rPr>
          <w:rFonts w:ascii="Arial" w:hAnsi="Arial" w:cs="Arial"/>
          <w:b/>
          <w:sz w:val="24"/>
          <w:szCs w:val="24"/>
        </w:rPr>
      </w:pPr>
    </w:p>
    <w:p w14:paraId="2504497E"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1D558D0B" w14:textId="77777777" w:rsidR="00F313C3" w:rsidRPr="00B00F14" w:rsidRDefault="00F313C3" w:rsidP="006D4584">
      <w:pPr>
        <w:rPr>
          <w:rFonts w:ascii="Arial" w:hAnsi="Arial" w:cs="Arial"/>
          <w:b/>
          <w:sz w:val="24"/>
          <w:szCs w:val="24"/>
        </w:rPr>
      </w:pPr>
    </w:p>
    <w:p w14:paraId="03E6D592" w14:textId="0C4769B0" w:rsidR="00A67F19" w:rsidRPr="00DF569C" w:rsidRDefault="00A67F19"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 xml:space="preserve">Detainees are provided with information </w:t>
      </w:r>
      <w:r w:rsidR="004008D0" w:rsidRPr="00DF569C">
        <w:rPr>
          <w:rFonts w:ascii="Arial" w:hAnsi="Arial" w:cs="Arial"/>
          <w:i/>
          <w:sz w:val="24"/>
          <w:szCs w:val="24"/>
        </w:rPr>
        <w:t>as soon as possible</w:t>
      </w:r>
      <w:r w:rsidR="00D52B85" w:rsidRPr="00DF569C">
        <w:rPr>
          <w:rFonts w:ascii="Arial" w:hAnsi="Arial" w:cs="Arial"/>
          <w:i/>
          <w:sz w:val="24"/>
          <w:szCs w:val="24"/>
        </w:rPr>
        <w:t xml:space="preserve"> s</w:t>
      </w:r>
      <w:r w:rsidRPr="00DF569C">
        <w:rPr>
          <w:rFonts w:ascii="Arial" w:hAnsi="Arial" w:cs="Arial"/>
          <w:i/>
          <w:sz w:val="24"/>
          <w:szCs w:val="24"/>
        </w:rPr>
        <w:t>o</w:t>
      </w:r>
      <w:r w:rsidR="00D52B85" w:rsidRPr="00DF569C">
        <w:rPr>
          <w:rFonts w:ascii="Arial" w:hAnsi="Arial" w:cs="Arial"/>
          <w:i/>
          <w:sz w:val="24"/>
          <w:szCs w:val="24"/>
        </w:rPr>
        <w:t xml:space="preserve"> that they</w:t>
      </w:r>
      <w:r w:rsidRPr="00DF569C">
        <w:rPr>
          <w:rFonts w:ascii="Arial" w:hAnsi="Arial" w:cs="Arial"/>
          <w:i/>
          <w:sz w:val="24"/>
          <w:szCs w:val="24"/>
        </w:rPr>
        <w:t xml:space="preserve"> understand the reason(s) and necessity for their arrest. Custody staff clearly explain these in the presence of the detainee</w:t>
      </w:r>
      <w:r w:rsidR="00A02E2D">
        <w:rPr>
          <w:rFonts w:ascii="Arial" w:hAnsi="Arial" w:cs="Arial"/>
          <w:i/>
          <w:sz w:val="24"/>
          <w:szCs w:val="24"/>
        </w:rPr>
        <w:t xml:space="preserve">, </w:t>
      </w:r>
      <w:proofErr w:type="gramStart"/>
      <w:r w:rsidR="00A02E2D">
        <w:rPr>
          <w:rFonts w:ascii="Arial" w:hAnsi="Arial" w:cs="Arial"/>
          <w:i/>
          <w:sz w:val="24"/>
          <w:szCs w:val="24"/>
        </w:rPr>
        <w:t>taking into account</w:t>
      </w:r>
      <w:proofErr w:type="gramEnd"/>
      <w:r w:rsidR="00A02E2D">
        <w:rPr>
          <w:rFonts w:ascii="Arial" w:hAnsi="Arial" w:cs="Arial"/>
          <w:i/>
          <w:sz w:val="24"/>
          <w:szCs w:val="24"/>
        </w:rPr>
        <w:t xml:space="preserve"> any learning needs, </w:t>
      </w:r>
      <w:r w:rsidRPr="00DF569C">
        <w:rPr>
          <w:rFonts w:ascii="Arial" w:hAnsi="Arial" w:cs="Arial"/>
          <w:i/>
          <w:sz w:val="24"/>
          <w:szCs w:val="24"/>
        </w:rPr>
        <w:t xml:space="preserve">and a written record </w:t>
      </w:r>
      <w:r w:rsidR="0074655D" w:rsidRPr="00A530CE">
        <w:rPr>
          <w:rFonts w:ascii="Arial" w:hAnsi="Arial" w:cs="Arial"/>
          <w:i/>
          <w:sz w:val="24"/>
          <w:szCs w:val="24"/>
        </w:rPr>
        <w:t>is</w:t>
      </w:r>
      <w:r w:rsidR="0074655D">
        <w:rPr>
          <w:rFonts w:ascii="Arial" w:hAnsi="Arial" w:cs="Arial"/>
          <w:i/>
          <w:sz w:val="24"/>
          <w:szCs w:val="24"/>
        </w:rPr>
        <w:t xml:space="preserve"> </w:t>
      </w:r>
      <w:r w:rsidRPr="00DF569C">
        <w:rPr>
          <w:rFonts w:ascii="Arial" w:hAnsi="Arial" w:cs="Arial"/>
          <w:i/>
          <w:sz w:val="24"/>
          <w:szCs w:val="24"/>
        </w:rPr>
        <w:t xml:space="preserve">maintained. </w:t>
      </w:r>
    </w:p>
    <w:p w14:paraId="582BEDE6" w14:textId="2AAE418E" w:rsidR="00D52B85" w:rsidRPr="00A6659A" w:rsidRDefault="00A67F19"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All detainees receive their rights and entitlements</w:t>
      </w:r>
      <w:r w:rsidR="00A530CE">
        <w:rPr>
          <w:rFonts w:ascii="Arial" w:hAnsi="Arial" w:cs="Arial"/>
          <w:i/>
          <w:sz w:val="24"/>
          <w:szCs w:val="24"/>
        </w:rPr>
        <w:t>. Any delay in issuing</w:t>
      </w:r>
      <w:r w:rsidR="002A642E">
        <w:rPr>
          <w:rFonts w:ascii="Arial" w:hAnsi="Arial" w:cs="Arial"/>
          <w:i/>
          <w:sz w:val="24"/>
          <w:szCs w:val="24"/>
        </w:rPr>
        <w:t xml:space="preserve"> </w:t>
      </w:r>
      <w:r w:rsidR="002A642E" w:rsidRPr="00A6659A">
        <w:rPr>
          <w:rFonts w:ascii="Arial" w:hAnsi="Arial" w:cs="Arial"/>
          <w:i/>
          <w:sz w:val="24"/>
          <w:szCs w:val="24"/>
        </w:rPr>
        <w:t>them</w:t>
      </w:r>
      <w:r w:rsidR="00A530CE" w:rsidRPr="00A6659A">
        <w:rPr>
          <w:rFonts w:ascii="Arial" w:hAnsi="Arial" w:cs="Arial"/>
          <w:i/>
          <w:sz w:val="24"/>
          <w:szCs w:val="24"/>
        </w:rPr>
        <w:t xml:space="preserve"> is recorded in writing and appropriately authorised.</w:t>
      </w:r>
    </w:p>
    <w:p w14:paraId="7373F8C6" w14:textId="51635E7B" w:rsidR="00F26311" w:rsidRPr="00A6659A" w:rsidRDefault="00D52B85" w:rsidP="00DF569C">
      <w:pPr>
        <w:pStyle w:val="ListParagraph"/>
        <w:numPr>
          <w:ilvl w:val="0"/>
          <w:numId w:val="9"/>
        </w:numPr>
        <w:ind w:left="1134" w:hanging="425"/>
        <w:rPr>
          <w:rFonts w:ascii="Arial" w:hAnsi="Arial" w:cs="Arial"/>
          <w:i/>
          <w:sz w:val="24"/>
          <w:szCs w:val="24"/>
        </w:rPr>
      </w:pPr>
      <w:r w:rsidRPr="00A6659A">
        <w:rPr>
          <w:rFonts w:ascii="Arial" w:hAnsi="Arial" w:cs="Arial"/>
          <w:i/>
          <w:sz w:val="24"/>
          <w:szCs w:val="24"/>
        </w:rPr>
        <w:t>Detainees are helped to understand their rights</w:t>
      </w:r>
      <w:r w:rsidR="00240EB7" w:rsidRPr="00A6659A">
        <w:rPr>
          <w:rFonts w:ascii="Arial" w:hAnsi="Arial" w:cs="Arial"/>
          <w:i/>
          <w:sz w:val="24"/>
          <w:szCs w:val="24"/>
        </w:rPr>
        <w:t>, including rights of appeal and</w:t>
      </w:r>
      <w:r w:rsidR="0074655D" w:rsidRPr="00A6659A">
        <w:rPr>
          <w:rFonts w:ascii="Arial" w:hAnsi="Arial" w:cs="Arial"/>
          <w:i/>
          <w:sz w:val="24"/>
          <w:szCs w:val="24"/>
        </w:rPr>
        <w:t>,</w:t>
      </w:r>
      <w:r w:rsidR="00240EB7" w:rsidRPr="00A6659A">
        <w:rPr>
          <w:rFonts w:ascii="Arial" w:hAnsi="Arial" w:cs="Arial"/>
          <w:i/>
          <w:sz w:val="24"/>
          <w:szCs w:val="24"/>
        </w:rPr>
        <w:t xml:space="preserve"> where applicable, their right to elect to </w:t>
      </w:r>
      <w:r w:rsidR="00A6659A" w:rsidRPr="00A6659A">
        <w:rPr>
          <w:rFonts w:ascii="Arial" w:hAnsi="Arial" w:cs="Arial"/>
          <w:i/>
          <w:sz w:val="24"/>
          <w:szCs w:val="24"/>
        </w:rPr>
        <w:t>be</w:t>
      </w:r>
      <w:r w:rsidR="00240EB7" w:rsidRPr="00A6659A">
        <w:rPr>
          <w:rFonts w:ascii="Arial" w:hAnsi="Arial" w:cs="Arial"/>
          <w:i/>
          <w:sz w:val="24"/>
          <w:szCs w:val="24"/>
        </w:rPr>
        <w:t xml:space="preserve"> heard by </w:t>
      </w:r>
      <w:r w:rsidR="00F26311" w:rsidRPr="00A6659A">
        <w:rPr>
          <w:rFonts w:ascii="Arial" w:hAnsi="Arial" w:cs="Arial"/>
          <w:i/>
          <w:sz w:val="24"/>
          <w:szCs w:val="24"/>
        </w:rPr>
        <w:t>c</w:t>
      </w:r>
      <w:r w:rsidR="00240EB7" w:rsidRPr="00A6659A">
        <w:rPr>
          <w:rFonts w:ascii="Arial" w:hAnsi="Arial" w:cs="Arial"/>
          <w:i/>
          <w:sz w:val="24"/>
          <w:szCs w:val="24"/>
        </w:rPr>
        <w:t xml:space="preserve">ourt </w:t>
      </w:r>
      <w:r w:rsidR="0074655D" w:rsidRPr="00A6659A">
        <w:rPr>
          <w:rFonts w:ascii="Arial" w:hAnsi="Arial" w:cs="Arial"/>
          <w:i/>
          <w:sz w:val="24"/>
          <w:szCs w:val="24"/>
        </w:rPr>
        <w:t>m</w:t>
      </w:r>
      <w:r w:rsidR="00240EB7" w:rsidRPr="00A6659A">
        <w:rPr>
          <w:rFonts w:ascii="Arial" w:hAnsi="Arial" w:cs="Arial"/>
          <w:i/>
          <w:sz w:val="24"/>
          <w:szCs w:val="24"/>
        </w:rPr>
        <w:t>artial</w:t>
      </w:r>
      <w:r w:rsidR="00F26311" w:rsidRPr="00A6659A">
        <w:rPr>
          <w:rFonts w:ascii="Arial" w:hAnsi="Arial" w:cs="Arial"/>
          <w:i/>
          <w:sz w:val="24"/>
          <w:szCs w:val="24"/>
        </w:rPr>
        <w:t>.</w:t>
      </w:r>
      <w:r w:rsidR="00240EB7" w:rsidRPr="00A6659A">
        <w:rPr>
          <w:rFonts w:ascii="Arial" w:hAnsi="Arial" w:cs="Arial"/>
          <w:i/>
          <w:sz w:val="24"/>
          <w:szCs w:val="24"/>
        </w:rPr>
        <w:t xml:space="preserve"> </w:t>
      </w:r>
      <w:r w:rsidRPr="00A6659A">
        <w:rPr>
          <w:rFonts w:ascii="Arial" w:hAnsi="Arial" w:cs="Arial"/>
          <w:i/>
          <w:sz w:val="24"/>
          <w:szCs w:val="24"/>
        </w:rPr>
        <w:t xml:space="preserve"> </w:t>
      </w:r>
    </w:p>
    <w:p w14:paraId="59CF4C89" w14:textId="1055ED5F" w:rsidR="00C317E6" w:rsidRPr="00A6659A" w:rsidRDefault="00F26311" w:rsidP="00DF569C">
      <w:pPr>
        <w:pStyle w:val="ListParagraph"/>
        <w:numPr>
          <w:ilvl w:val="0"/>
          <w:numId w:val="9"/>
        </w:numPr>
        <w:ind w:left="1134" w:hanging="425"/>
        <w:rPr>
          <w:rFonts w:ascii="Arial" w:hAnsi="Arial" w:cs="Arial"/>
          <w:i/>
          <w:sz w:val="24"/>
          <w:szCs w:val="24"/>
        </w:rPr>
      </w:pPr>
      <w:r w:rsidRPr="00A6659A">
        <w:rPr>
          <w:rFonts w:ascii="Arial" w:hAnsi="Arial" w:cs="Arial"/>
          <w:i/>
          <w:sz w:val="24"/>
          <w:szCs w:val="24"/>
        </w:rPr>
        <w:t xml:space="preserve">Information about the service justice system is available in </w:t>
      </w:r>
      <w:r w:rsidR="0074655D" w:rsidRPr="00A6659A">
        <w:rPr>
          <w:rFonts w:ascii="Arial" w:hAnsi="Arial" w:cs="Arial"/>
          <w:i/>
          <w:sz w:val="24"/>
          <w:szCs w:val="24"/>
        </w:rPr>
        <w:t xml:space="preserve">a </w:t>
      </w:r>
      <w:r w:rsidRPr="00A6659A">
        <w:rPr>
          <w:rFonts w:ascii="Arial" w:hAnsi="Arial" w:cs="Arial"/>
          <w:i/>
          <w:sz w:val="24"/>
          <w:szCs w:val="24"/>
        </w:rPr>
        <w:t>format</w:t>
      </w:r>
      <w:r w:rsidR="0074655D" w:rsidRPr="00A6659A">
        <w:rPr>
          <w:rFonts w:ascii="Arial" w:hAnsi="Arial" w:cs="Arial"/>
          <w:i/>
          <w:sz w:val="24"/>
          <w:szCs w:val="24"/>
        </w:rPr>
        <w:t xml:space="preserve"> </w:t>
      </w:r>
      <w:r w:rsidR="002A642E" w:rsidRPr="00A6659A">
        <w:rPr>
          <w:rFonts w:ascii="Arial" w:hAnsi="Arial" w:cs="Arial"/>
          <w:i/>
          <w:sz w:val="24"/>
          <w:szCs w:val="24"/>
        </w:rPr>
        <w:t xml:space="preserve">that </w:t>
      </w:r>
      <w:r w:rsidR="0074655D" w:rsidRPr="00A6659A">
        <w:rPr>
          <w:rFonts w:ascii="Arial" w:hAnsi="Arial" w:cs="Arial"/>
          <w:i/>
          <w:sz w:val="24"/>
          <w:szCs w:val="24"/>
        </w:rPr>
        <w:t>detainees can understand</w:t>
      </w:r>
      <w:r w:rsidRPr="00A6659A">
        <w:rPr>
          <w:rFonts w:ascii="Arial" w:hAnsi="Arial" w:cs="Arial"/>
          <w:i/>
          <w:sz w:val="24"/>
          <w:szCs w:val="24"/>
        </w:rPr>
        <w:t>.</w:t>
      </w:r>
    </w:p>
    <w:p w14:paraId="4BD2B74F" w14:textId="0322539E" w:rsidR="00132BD0" w:rsidRPr="00DF569C" w:rsidRDefault="00A530CE" w:rsidP="00DF569C">
      <w:pPr>
        <w:pStyle w:val="ListParagraph"/>
        <w:numPr>
          <w:ilvl w:val="0"/>
          <w:numId w:val="9"/>
        </w:numPr>
        <w:ind w:left="1134" w:hanging="425"/>
        <w:rPr>
          <w:rFonts w:ascii="Arial" w:hAnsi="Arial" w:cs="Arial"/>
          <w:i/>
          <w:sz w:val="24"/>
          <w:szCs w:val="24"/>
        </w:rPr>
      </w:pPr>
      <w:r w:rsidRPr="00A6659A">
        <w:rPr>
          <w:rFonts w:ascii="Arial" w:hAnsi="Arial" w:cs="Arial"/>
          <w:i/>
          <w:sz w:val="24"/>
          <w:szCs w:val="24"/>
        </w:rPr>
        <w:t xml:space="preserve">Detainees are told that they </w:t>
      </w:r>
      <w:r w:rsidR="002A642E" w:rsidRPr="00A6659A">
        <w:rPr>
          <w:rFonts w:ascii="Arial" w:hAnsi="Arial" w:cs="Arial"/>
          <w:i/>
          <w:sz w:val="24"/>
          <w:szCs w:val="24"/>
        </w:rPr>
        <w:t xml:space="preserve">can </w:t>
      </w:r>
      <w:r w:rsidRPr="00A6659A">
        <w:rPr>
          <w:rFonts w:ascii="Arial" w:hAnsi="Arial" w:cs="Arial"/>
          <w:i/>
          <w:sz w:val="24"/>
          <w:szCs w:val="24"/>
        </w:rPr>
        <w:t xml:space="preserve">ask staff to inform someone of their whereabouts, and staff </w:t>
      </w:r>
      <w:r w:rsidR="002A642E" w:rsidRPr="00A6659A">
        <w:rPr>
          <w:rFonts w:ascii="Arial" w:hAnsi="Arial" w:cs="Arial"/>
          <w:i/>
          <w:sz w:val="24"/>
          <w:szCs w:val="24"/>
        </w:rPr>
        <w:t xml:space="preserve">contact </w:t>
      </w:r>
      <w:r w:rsidRPr="00A6659A">
        <w:rPr>
          <w:rFonts w:ascii="Arial" w:hAnsi="Arial" w:cs="Arial"/>
          <w:i/>
          <w:sz w:val="24"/>
          <w:szCs w:val="24"/>
        </w:rPr>
        <w:t>this</w:t>
      </w:r>
      <w:r w:rsidRPr="00A530CE">
        <w:rPr>
          <w:rFonts w:ascii="Arial" w:hAnsi="Arial" w:cs="Arial"/>
          <w:i/>
          <w:sz w:val="24"/>
          <w:szCs w:val="24"/>
        </w:rPr>
        <w:t xml:space="preserve"> person as soon as possible</w:t>
      </w:r>
      <w:r>
        <w:rPr>
          <w:rStyle w:val="CommentReference"/>
        </w:rPr>
        <w:t>.</w:t>
      </w:r>
    </w:p>
    <w:p w14:paraId="20C12017" w14:textId="5DDC1A2D" w:rsidR="001E6AC2" w:rsidRPr="00DF569C" w:rsidRDefault="00132BD0"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 xml:space="preserve">Detainees </w:t>
      </w:r>
      <w:r w:rsidR="007E69E7" w:rsidRPr="00D032AB">
        <w:rPr>
          <w:rFonts w:ascii="Arial" w:hAnsi="Arial" w:cs="Arial"/>
          <w:i/>
          <w:sz w:val="24"/>
          <w:szCs w:val="24"/>
        </w:rPr>
        <w:t>are told that they are entitled</w:t>
      </w:r>
      <w:r w:rsidR="007E69E7">
        <w:rPr>
          <w:rFonts w:ascii="Arial" w:hAnsi="Arial" w:cs="Arial"/>
          <w:i/>
          <w:sz w:val="24"/>
          <w:szCs w:val="24"/>
        </w:rPr>
        <w:t xml:space="preserve"> </w:t>
      </w:r>
      <w:r w:rsidRPr="00DF569C">
        <w:rPr>
          <w:rFonts w:ascii="Arial" w:hAnsi="Arial" w:cs="Arial"/>
          <w:i/>
          <w:sz w:val="24"/>
          <w:szCs w:val="24"/>
        </w:rPr>
        <w:t xml:space="preserve">to free legal representation in private and as soon as possible. Detainees </w:t>
      </w:r>
      <w:r w:rsidR="00D5429A" w:rsidRPr="00DF569C">
        <w:rPr>
          <w:rFonts w:ascii="Arial" w:hAnsi="Arial" w:cs="Arial"/>
          <w:i/>
          <w:sz w:val="24"/>
          <w:szCs w:val="24"/>
        </w:rPr>
        <w:t xml:space="preserve">understand they may </w:t>
      </w:r>
      <w:r w:rsidR="007E69E7" w:rsidRPr="00D032AB">
        <w:rPr>
          <w:rFonts w:ascii="Arial" w:hAnsi="Arial" w:cs="Arial"/>
          <w:i/>
          <w:sz w:val="24"/>
          <w:szCs w:val="24"/>
        </w:rPr>
        <w:t>choose</w:t>
      </w:r>
      <w:r w:rsidR="007E69E7">
        <w:rPr>
          <w:rFonts w:ascii="Arial" w:hAnsi="Arial" w:cs="Arial"/>
          <w:i/>
          <w:sz w:val="24"/>
          <w:szCs w:val="24"/>
        </w:rPr>
        <w:t xml:space="preserve"> </w:t>
      </w:r>
      <w:r w:rsidR="000F2896" w:rsidRPr="00DF569C">
        <w:rPr>
          <w:rFonts w:ascii="Arial" w:hAnsi="Arial" w:cs="Arial"/>
          <w:i/>
          <w:sz w:val="24"/>
          <w:szCs w:val="24"/>
        </w:rPr>
        <w:t>military or civilian legal representation. Detainees</w:t>
      </w:r>
      <w:r w:rsidR="007E69E7">
        <w:rPr>
          <w:rFonts w:ascii="Arial" w:hAnsi="Arial" w:cs="Arial"/>
          <w:i/>
          <w:sz w:val="24"/>
          <w:szCs w:val="24"/>
        </w:rPr>
        <w:t>’</w:t>
      </w:r>
      <w:r w:rsidR="000F2896" w:rsidRPr="00DF569C">
        <w:rPr>
          <w:rFonts w:ascii="Arial" w:hAnsi="Arial" w:cs="Arial"/>
          <w:i/>
          <w:sz w:val="24"/>
          <w:szCs w:val="24"/>
        </w:rPr>
        <w:t xml:space="preserve"> </w:t>
      </w:r>
      <w:r w:rsidRPr="00DF569C">
        <w:rPr>
          <w:rFonts w:ascii="Arial" w:hAnsi="Arial" w:cs="Arial"/>
          <w:i/>
          <w:sz w:val="24"/>
          <w:szCs w:val="24"/>
        </w:rPr>
        <w:t>reasons for declining representation are recorded</w:t>
      </w:r>
      <w:r w:rsidR="00DF569C" w:rsidRPr="00DF569C">
        <w:rPr>
          <w:rFonts w:ascii="Arial" w:hAnsi="Arial" w:cs="Arial"/>
          <w:i/>
          <w:sz w:val="24"/>
          <w:szCs w:val="24"/>
        </w:rPr>
        <w:t>.</w:t>
      </w:r>
    </w:p>
    <w:p w14:paraId="0581821D" w14:textId="3E644973" w:rsidR="008C6368" w:rsidRPr="00DF569C" w:rsidRDefault="001E6AC2"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 xml:space="preserve">Detainees or their legal representatives </w:t>
      </w:r>
      <w:r w:rsidR="007E69E7" w:rsidRPr="00DF569C">
        <w:rPr>
          <w:rFonts w:ascii="Arial" w:hAnsi="Arial" w:cs="Arial"/>
          <w:i/>
          <w:sz w:val="24"/>
          <w:szCs w:val="24"/>
        </w:rPr>
        <w:t>can</w:t>
      </w:r>
      <w:r w:rsidRPr="00DF569C">
        <w:rPr>
          <w:rFonts w:ascii="Arial" w:hAnsi="Arial" w:cs="Arial"/>
          <w:i/>
          <w:sz w:val="24"/>
          <w:szCs w:val="24"/>
        </w:rPr>
        <w:t xml:space="preserve"> obtain a copy of their custody record</w:t>
      </w:r>
      <w:r w:rsidR="008C6368" w:rsidRPr="00DF569C">
        <w:rPr>
          <w:rFonts w:ascii="Arial" w:hAnsi="Arial" w:cs="Arial"/>
          <w:i/>
          <w:sz w:val="24"/>
          <w:szCs w:val="24"/>
        </w:rPr>
        <w:t>.</w:t>
      </w:r>
    </w:p>
    <w:p w14:paraId="2EB71B94" w14:textId="74793A6E" w:rsidR="00FB3BD6" w:rsidRPr="00DF569C" w:rsidRDefault="00A567CD"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W</w:t>
      </w:r>
      <w:r w:rsidR="008C6368" w:rsidRPr="00DF569C">
        <w:rPr>
          <w:rFonts w:ascii="Arial" w:hAnsi="Arial" w:cs="Arial"/>
          <w:i/>
          <w:sz w:val="24"/>
          <w:szCs w:val="24"/>
        </w:rPr>
        <w:t>ritten translations of documents such as the authorisation and extension of detention</w:t>
      </w:r>
      <w:r w:rsidR="00D032AB">
        <w:rPr>
          <w:rFonts w:ascii="Arial" w:hAnsi="Arial" w:cs="Arial"/>
          <w:i/>
          <w:sz w:val="24"/>
          <w:szCs w:val="24"/>
        </w:rPr>
        <w:t xml:space="preserve"> </w:t>
      </w:r>
      <w:r w:rsidR="008C6368" w:rsidRPr="00DF569C">
        <w:rPr>
          <w:rFonts w:ascii="Arial" w:hAnsi="Arial" w:cs="Arial"/>
          <w:i/>
          <w:sz w:val="24"/>
          <w:szCs w:val="24"/>
        </w:rPr>
        <w:t>are readily available and used whe</w:t>
      </w:r>
      <w:r w:rsidR="007E69E7">
        <w:rPr>
          <w:rFonts w:ascii="Arial" w:hAnsi="Arial" w:cs="Arial"/>
          <w:i/>
          <w:sz w:val="24"/>
          <w:szCs w:val="24"/>
        </w:rPr>
        <w:t>n</w:t>
      </w:r>
      <w:r w:rsidR="008C6368" w:rsidRPr="00DF569C">
        <w:rPr>
          <w:rFonts w:ascii="Arial" w:hAnsi="Arial" w:cs="Arial"/>
          <w:i/>
          <w:sz w:val="24"/>
          <w:szCs w:val="24"/>
        </w:rPr>
        <w:t xml:space="preserve"> required.</w:t>
      </w:r>
    </w:p>
    <w:p w14:paraId="274121DD" w14:textId="529EA0E4" w:rsidR="008C6368" w:rsidRPr="00DF569C" w:rsidRDefault="00FB3BD6"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Detainees have access to the materials</w:t>
      </w:r>
      <w:r w:rsidR="00F969E3" w:rsidRPr="00DF569C">
        <w:rPr>
          <w:rFonts w:ascii="Arial" w:hAnsi="Arial" w:cs="Arial"/>
          <w:i/>
          <w:sz w:val="24"/>
          <w:szCs w:val="24"/>
        </w:rPr>
        <w:t xml:space="preserve"> they need to prepare their defence. </w:t>
      </w:r>
    </w:p>
    <w:p w14:paraId="47AC300C" w14:textId="5A5203A0" w:rsidR="008C6368" w:rsidRPr="00DF569C" w:rsidRDefault="00D06F06"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F</w:t>
      </w:r>
      <w:r w:rsidR="008C6368" w:rsidRPr="00DF569C">
        <w:rPr>
          <w:rFonts w:ascii="Arial" w:hAnsi="Arial" w:cs="Arial"/>
          <w:i/>
          <w:sz w:val="24"/>
          <w:szCs w:val="24"/>
        </w:rPr>
        <w:t>oreign national</w:t>
      </w:r>
      <w:r w:rsidRPr="00DF569C">
        <w:rPr>
          <w:rFonts w:ascii="Arial" w:hAnsi="Arial" w:cs="Arial"/>
          <w:i/>
          <w:sz w:val="24"/>
          <w:szCs w:val="24"/>
        </w:rPr>
        <w:t xml:space="preserve"> detainees</w:t>
      </w:r>
      <w:r w:rsidR="008C6368" w:rsidRPr="00DF569C">
        <w:rPr>
          <w:rFonts w:ascii="Arial" w:hAnsi="Arial" w:cs="Arial"/>
          <w:i/>
          <w:sz w:val="24"/>
          <w:szCs w:val="24"/>
        </w:rPr>
        <w:t xml:space="preserve"> can </w:t>
      </w:r>
      <w:r w:rsidR="00132BD0" w:rsidRPr="00DF569C">
        <w:rPr>
          <w:rFonts w:ascii="Arial" w:hAnsi="Arial" w:cs="Arial"/>
          <w:i/>
          <w:sz w:val="24"/>
          <w:szCs w:val="24"/>
        </w:rPr>
        <w:t>consult with</w:t>
      </w:r>
      <w:r w:rsidR="008C6368" w:rsidRPr="00DF569C">
        <w:rPr>
          <w:rFonts w:ascii="Arial" w:hAnsi="Arial" w:cs="Arial"/>
          <w:i/>
          <w:sz w:val="24"/>
          <w:szCs w:val="24"/>
        </w:rPr>
        <w:t xml:space="preserve"> their relevant Consulate, Embassy or High Commission</w:t>
      </w:r>
      <w:r w:rsidR="00132BD0" w:rsidRPr="00DF569C">
        <w:rPr>
          <w:rFonts w:ascii="Arial" w:hAnsi="Arial" w:cs="Arial"/>
          <w:i/>
          <w:sz w:val="24"/>
          <w:szCs w:val="24"/>
        </w:rPr>
        <w:t xml:space="preserve"> o</w:t>
      </w:r>
      <w:r w:rsidR="008C6368" w:rsidRPr="00DF569C">
        <w:rPr>
          <w:rFonts w:ascii="Arial" w:hAnsi="Arial" w:cs="Arial"/>
          <w:i/>
          <w:sz w:val="24"/>
          <w:szCs w:val="24"/>
        </w:rPr>
        <w:t xml:space="preserve">n request. </w:t>
      </w:r>
    </w:p>
    <w:p w14:paraId="3A912BA5" w14:textId="6C0F88C8" w:rsidR="008C6368" w:rsidRPr="00DF569C" w:rsidRDefault="008C6368" w:rsidP="00DF569C">
      <w:pPr>
        <w:pStyle w:val="ListParagraph"/>
        <w:numPr>
          <w:ilvl w:val="0"/>
          <w:numId w:val="9"/>
        </w:numPr>
        <w:ind w:left="1134" w:hanging="425"/>
        <w:rPr>
          <w:rFonts w:ascii="Arial" w:hAnsi="Arial" w:cs="Arial"/>
          <w:i/>
          <w:sz w:val="24"/>
          <w:szCs w:val="24"/>
        </w:rPr>
      </w:pPr>
      <w:r w:rsidRPr="00DF569C">
        <w:rPr>
          <w:rFonts w:ascii="Arial" w:hAnsi="Arial" w:cs="Arial"/>
          <w:i/>
          <w:sz w:val="24"/>
          <w:szCs w:val="24"/>
        </w:rPr>
        <w:t>Detainees are not interviewed while under the influence of alcohol or drugs, or if medically unfit, unless exceptional circumstances prevail</w:t>
      </w:r>
      <w:r w:rsidR="007E69E7">
        <w:rPr>
          <w:rFonts w:ascii="Arial" w:hAnsi="Arial" w:cs="Arial"/>
          <w:i/>
          <w:sz w:val="24"/>
          <w:szCs w:val="24"/>
        </w:rPr>
        <w:t xml:space="preserve">. In this </w:t>
      </w:r>
      <w:r w:rsidRPr="00DF569C">
        <w:rPr>
          <w:rFonts w:ascii="Arial" w:hAnsi="Arial" w:cs="Arial"/>
          <w:i/>
          <w:sz w:val="24"/>
          <w:szCs w:val="24"/>
        </w:rPr>
        <w:t xml:space="preserve">case a record is made of those circumstances. </w:t>
      </w:r>
    </w:p>
    <w:p w14:paraId="52C10C3F" w14:textId="77777777" w:rsidR="006D4584" w:rsidRPr="00FF480F" w:rsidRDefault="006D4584" w:rsidP="006D4584">
      <w:pPr>
        <w:rPr>
          <w:rFonts w:ascii="Arial" w:hAnsi="Arial" w:cs="Arial"/>
          <w:sz w:val="24"/>
          <w:szCs w:val="24"/>
        </w:rPr>
      </w:pPr>
    </w:p>
    <w:p w14:paraId="52FFBBEE" w14:textId="728589A0" w:rsidR="006D4584" w:rsidRPr="00DF569C" w:rsidRDefault="006D4584" w:rsidP="006D4584">
      <w:pPr>
        <w:rPr>
          <w:rFonts w:ascii="Arial" w:hAnsi="Arial" w:cs="Arial"/>
          <w:sz w:val="24"/>
          <w:szCs w:val="24"/>
          <w:u w:val="single"/>
        </w:rPr>
      </w:pPr>
      <w:r w:rsidRPr="00DF569C">
        <w:rPr>
          <w:rFonts w:ascii="Arial" w:hAnsi="Arial" w:cs="Arial"/>
          <w:sz w:val="24"/>
          <w:szCs w:val="24"/>
          <w:u w:val="single"/>
        </w:rPr>
        <w:t>Complaints</w:t>
      </w:r>
    </w:p>
    <w:p w14:paraId="0DB608B4" w14:textId="77777777" w:rsidR="006D4584" w:rsidRDefault="006D4584" w:rsidP="006D4584">
      <w:pPr>
        <w:rPr>
          <w:rFonts w:ascii="Arial" w:hAnsi="Arial" w:cs="Arial"/>
          <w:sz w:val="24"/>
          <w:szCs w:val="24"/>
        </w:rPr>
      </w:pPr>
    </w:p>
    <w:p w14:paraId="37D97AA5" w14:textId="69C37C7A" w:rsidR="006D4584" w:rsidRPr="00DF569C" w:rsidRDefault="006D4584"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 xml:space="preserve">Detainees know how to make a complaint and </w:t>
      </w:r>
      <w:proofErr w:type="gramStart"/>
      <w:r w:rsidRPr="00DF569C">
        <w:rPr>
          <w:rFonts w:ascii="Arial" w:hAnsi="Arial" w:cs="Arial"/>
          <w:b/>
          <w:sz w:val="24"/>
          <w:szCs w:val="24"/>
        </w:rPr>
        <w:t xml:space="preserve">are </w:t>
      </w:r>
      <w:r w:rsidR="007E69E7" w:rsidRPr="00D032AB">
        <w:rPr>
          <w:rFonts w:ascii="Arial" w:hAnsi="Arial" w:cs="Arial"/>
          <w:b/>
          <w:sz w:val="24"/>
          <w:szCs w:val="24"/>
        </w:rPr>
        <w:t>able</w:t>
      </w:r>
      <w:r w:rsidR="007E69E7">
        <w:rPr>
          <w:rFonts w:ascii="Arial" w:hAnsi="Arial" w:cs="Arial"/>
          <w:b/>
          <w:sz w:val="24"/>
          <w:szCs w:val="24"/>
        </w:rPr>
        <w:t xml:space="preserve"> </w:t>
      </w:r>
      <w:r w:rsidRPr="00DF569C">
        <w:rPr>
          <w:rFonts w:ascii="Arial" w:hAnsi="Arial" w:cs="Arial"/>
          <w:b/>
          <w:sz w:val="24"/>
          <w:szCs w:val="24"/>
        </w:rPr>
        <w:t>to</w:t>
      </w:r>
      <w:proofErr w:type="gramEnd"/>
      <w:r w:rsidRPr="00DF569C">
        <w:rPr>
          <w:rFonts w:ascii="Arial" w:hAnsi="Arial" w:cs="Arial"/>
          <w:b/>
          <w:sz w:val="24"/>
          <w:szCs w:val="24"/>
        </w:rPr>
        <w:t xml:space="preserve"> do so before they leave service custody.</w:t>
      </w:r>
    </w:p>
    <w:p w14:paraId="2D42D5F9" w14:textId="4227BA25" w:rsidR="006D4584" w:rsidRDefault="006D4584" w:rsidP="006D4584">
      <w:pPr>
        <w:rPr>
          <w:rFonts w:ascii="Arial" w:hAnsi="Arial" w:cs="Arial"/>
          <w:b/>
          <w:sz w:val="28"/>
          <w:szCs w:val="28"/>
        </w:rPr>
      </w:pPr>
    </w:p>
    <w:p w14:paraId="511E6F39"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7817769D" w14:textId="128FDDA4" w:rsidR="006D4584" w:rsidRDefault="006D4584" w:rsidP="006D4584">
      <w:pPr>
        <w:rPr>
          <w:rFonts w:ascii="Arial" w:hAnsi="Arial" w:cs="Arial"/>
          <w:sz w:val="28"/>
          <w:szCs w:val="28"/>
        </w:rPr>
      </w:pPr>
    </w:p>
    <w:p w14:paraId="3E220668" w14:textId="106833E8" w:rsidR="008C6368" w:rsidRPr="00DF569C" w:rsidRDefault="00936E3A" w:rsidP="00DF569C">
      <w:pPr>
        <w:pStyle w:val="ListParagraph"/>
        <w:numPr>
          <w:ilvl w:val="0"/>
          <w:numId w:val="16"/>
        </w:numPr>
        <w:ind w:left="1134" w:hanging="425"/>
        <w:rPr>
          <w:rFonts w:ascii="Arial" w:hAnsi="Arial" w:cs="Arial"/>
          <w:i/>
          <w:sz w:val="24"/>
          <w:szCs w:val="24"/>
        </w:rPr>
      </w:pPr>
      <w:r w:rsidRPr="00DF569C">
        <w:rPr>
          <w:rFonts w:ascii="Arial" w:hAnsi="Arial" w:cs="Arial"/>
          <w:i/>
          <w:sz w:val="24"/>
          <w:szCs w:val="24"/>
        </w:rPr>
        <w:t xml:space="preserve">Complaints procedures are well promoted. </w:t>
      </w:r>
      <w:r w:rsidR="008C6368" w:rsidRPr="00DF569C">
        <w:rPr>
          <w:rFonts w:ascii="Arial" w:hAnsi="Arial" w:cs="Arial"/>
          <w:i/>
          <w:sz w:val="24"/>
          <w:szCs w:val="24"/>
        </w:rPr>
        <w:t xml:space="preserve">Detainees </w:t>
      </w:r>
      <w:r w:rsidR="00D06F06" w:rsidRPr="00DF569C">
        <w:rPr>
          <w:rFonts w:ascii="Arial" w:hAnsi="Arial" w:cs="Arial"/>
          <w:i/>
          <w:sz w:val="24"/>
          <w:szCs w:val="24"/>
        </w:rPr>
        <w:t xml:space="preserve">know </w:t>
      </w:r>
      <w:r w:rsidR="008C6368" w:rsidRPr="00DF569C">
        <w:rPr>
          <w:rFonts w:ascii="Arial" w:hAnsi="Arial" w:cs="Arial"/>
          <w:i/>
          <w:sz w:val="24"/>
          <w:szCs w:val="24"/>
        </w:rPr>
        <w:t>how to complain and are provided with relevant information</w:t>
      </w:r>
      <w:r w:rsidR="00B06A75" w:rsidRPr="00DF569C">
        <w:rPr>
          <w:rFonts w:ascii="Arial" w:hAnsi="Arial" w:cs="Arial"/>
          <w:i/>
          <w:sz w:val="24"/>
          <w:szCs w:val="24"/>
        </w:rPr>
        <w:t xml:space="preserve"> in a format they understand</w:t>
      </w:r>
      <w:r w:rsidR="008C6368" w:rsidRPr="00DF569C">
        <w:rPr>
          <w:rFonts w:ascii="Arial" w:hAnsi="Arial" w:cs="Arial"/>
          <w:i/>
          <w:sz w:val="24"/>
          <w:szCs w:val="24"/>
        </w:rPr>
        <w:t>.</w:t>
      </w:r>
    </w:p>
    <w:p w14:paraId="02A2E116" w14:textId="3A6CA0E0" w:rsidR="0069757C" w:rsidRPr="00DF569C" w:rsidRDefault="00853C67" w:rsidP="00DF569C">
      <w:pPr>
        <w:pStyle w:val="ListParagraph"/>
        <w:numPr>
          <w:ilvl w:val="0"/>
          <w:numId w:val="16"/>
        </w:numPr>
        <w:ind w:left="1134" w:hanging="425"/>
        <w:rPr>
          <w:rFonts w:ascii="Arial" w:hAnsi="Arial" w:cs="Arial"/>
          <w:i/>
          <w:sz w:val="24"/>
          <w:szCs w:val="24"/>
        </w:rPr>
      </w:pPr>
      <w:r w:rsidRPr="00DF569C">
        <w:rPr>
          <w:rFonts w:ascii="Arial" w:hAnsi="Arial" w:cs="Arial"/>
          <w:i/>
          <w:sz w:val="24"/>
          <w:szCs w:val="24"/>
        </w:rPr>
        <w:t>Complaints</w:t>
      </w:r>
      <w:r w:rsidR="006E5533" w:rsidRPr="00DF569C">
        <w:rPr>
          <w:rFonts w:ascii="Arial" w:hAnsi="Arial" w:cs="Arial"/>
          <w:i/>
          <w:sz w:val="24"/>
          <w:szCs w:val="24"/>
        </w:rPr>
        <w:t xml:space="preserve"> can be made confidentially</w:t>
      </w:r>
      <w:r w:rsidR="007E69E7">
        <w:rPr>
          <w:rFonts w:ascii="Arial" w:hAnsi="Arial" w:cs="Arial"/>
          <w:i/>
          <w:sz w:val="24"/>
          <w:szCs w:val="24"/>
        </w:rPr>
        <w:t xml:space="preserve"> and </w:t>
      </w:r>
      <w:r w:rsidR="000906FC" w:rsidRPr="00DF569C">
        <w:rPr>
          <w:rFonts w:ascii="Arial" w:hAnsi="Arial" w:cs="Arial"/>
          <w:i/>
          <w:sz w:val="24"/>
          <w:szCs w:val="24"/>
        </w:rPr>
        <w:t>outside of the chain of command</w:t>
      </w:r>
      <w:r w:rsidR="007E69E7">
        <w:rPr>
          <w:rFonts w:ascii="Arial" w:hAnsi="Arial" w:cs="Arial"/>
          <w:i/>
          <w:sz w:val="24"/>
          <w:szCs w:val="24"/>
        </w:rPr>
        <w:t>,</w:t>
      </w:r>
      <w:r w:rsidR="000906FC" w:rsidRPr="00DF569C">
        <w:rPr>
          <w:rFonts w:ascii="Arial" w:hAnsi="Arial" w:cs="Arial"/>
          <w:i/>
          <w:sz w:val="24"/>
          <w:szCs w:val="24"/>
        </w:rPr>
        <w:t xml:space="preserve"> and detainees are able to have someone make a complaint on their behalf</w:t>
      </w:r>
      <w:r w:rsidR="009D7105" w:rsidRPr="00DF569C">
        <w:rPr>
          <w:rFonts w:ascii="Arial" w:hAnsi="Arial" w:cs="Arial"/>
          <w:i/>
          <w:sz w:val="24"/>
          <w:szCs w:val="24"/>
        </w:rPr>
        <w:t>.</w:t>
      </w:r>
    </w:p>
    <w:p w14:paraId="6A57416E" w14:textId="7464782E" w:rsidR="008C6368" w:rsidRPr="00DF569C" w:rsidRDefault="0069757C" w:rsidP="00DF569C">
      <w:pPr>
        <w:pStyle w:val="ListParagraph"/>
        <w:numPr>
          <w:ilvl w:val="0"/>
          <w:numId w:val="16"/>
        </w:numPr>
        <w:ind w:left="1134" w:hanging="425"/>
        <w:rPr>
          <w:rFonts w:ascii="Arial" w:hAnsi="Arial" w:cs="Arial"/>
          <w:i/>
          <w:sz w:val="24"/>
          <w:szCs w:val="24"/>
        </w:rPr>
      </w:pPr>
      <w:r w:rsidRPr="00DF569C">
        <w:rPr>
          <w:rFonts w:ascii="Arial" w:hAnsi="Arial" w:cs="Arial"/>
          <w:i/>
          <w:sz w:val="24"/>
          <w:szCs w:val="24"/>
        </w:rPr>
        <w:t>Detainees are asked if they would like to make a complaint prior to release or transfer from the facility. Complaints are taken and recorded before detainees leave custody.</w:t>
      </w:r>
    </w:p>
    <w:p w14:paraId="32E42ABA" w14:textId="7AB965D3" w:rsidR="00D30580" w:rsidRPr="00DF569C" w:rsidRDefault="00D30580" w:rsidP="00DF569C">
      <w:pPr>
        <w:pStyle w:val="ListParagraph"/>
        <w:numPr>
          <w:ilvl w:val="0"/>
          <w:numId w:val="16"/>
        </w:numPr>
        <w:ind w:left="1134" w:hanging="425"/>
        <w:rPr>
          <w:rFonts w:ascii="Arial" w:hAnsi="Arial" w:cs="Arial"/>
          <w:i/>
          <w:sz w:val="24"/>
          <w:szCs w:val="24"/>
        </w:rPr>
      </w:pPr>
      <w:r w:rsidRPr="00DF569C">
        <w:rPr>
          <w:rFonts w:ascii="Arial" w:hAnsi="Arial" w:cs="Arial"/>
          <w:i/>
          <w:sz w:val="24"/>
          <w:szCs w:val="24"/>
        </w:rPr>
        <w:t>Detainees’ complaints are investigated fairly</w:t>
      </w:r>
      <w:r w:rsidR="007E69E7">
        <w:rPr>
          <w:rFonts w:ascii="Arial" w:hAnsi="Arial" w:cs="Arial"/>
          <w:i/>
          <w:sz w:val="24"/>
          <w:szCs w:val="24"/>
        </w:rPr>
        <w:t>,</w:t>
      </w:r>
      <w:r w:rsidRPr="00DF569C">
        <w:rPr>
          <w:rFonts w:ascii="Arial" w:hAnsi="Arial" w:cs="Arial"/>
          <w:i/>
          <w:sz w:val="24"/>
          <w:szCs w:val="24"/>
        </w:rPr>
        <w:t xml:space="preserve"> </w:t>
      </w:r>
      <w:r w:rsidR="00132BD0" w:rsidRPr="00DF569C">
        <w:rPr>
          <w:rFonts w:ascii="Arial" w:hAnsi="Arial" w:cs="Arial"/>
          <w:i/>
          <w:sz w:val="24"/>
          <w:szCs w:val="24"/>
        </w:rPr>
        <w:t xml:space="preserve">answered promptly </w:t>
      </w:r>
      <w:r w:rsidRPr="00DF569C">
        <w:rPr>
          <w:rFonts w:ascii="Arial" w:hAnsi="Arial" w:cs="Arial"/>
          <w:i/>
          <w:sz w:val="24"/>
          <w:szCs w:val="24"/>
        </w:rPr>
        <w:t>and are monitored, with any significant concerns addressed and outcomes recorded.</w:t>
      </w:r>
    </w:p>
    <w:p w14:paraId="65954657" w14:textId="0B8B5187" w:rsidR="00D30580" w:rsidRPr="00DF569C" w:rsidRDefault="00D30580" w:rsidP="00DF569C">
      <w:pPr>
        <w:pStyle w:val="ListParagraph"/>
        <w:numPr>
          <w:ilvl w:val="0"/>
          <w:numId w:val="16"/>
        </w:numPr>
        <w:ind w:left="1134" w:hanging="425"/>
        <w:rPr>
          <w:rFonts w:ascii="Arial" w:hAnsi="Arial" w:cs="Arial"/>
          <w:i/>
          <w:sz w:val="24"/>
          <w:szCs w:val="24"/>
        </w:rPr>
      </w:pPr>
      <w:r w:rsidRPr="00DF569C">
        <w:rPr>
          <w:rFonts w:ascii="Arial" w:hAnsi="Arial" w:cs="Arial"/>
          <w:i/>
          <w:sz w:val="24"/>
          <w:szCs w:val="24"/>
        </w:rPr>
        <w:t>Detainees are not discouraged or deterred in any way from complaining</w:t>
      </w:r>
      <w:r w:rsidR="007E69E7">
        <w:rPr>
          <w:rFonts w:ascii="Arial" w:hAnsi="Arial" w:cs="Arial"/>
          <w:i/>
          <w:sz w:val="24"/>
          <w:szCs w:val="24"/>
        </w:rPr>
        <w:t xml:space="preserve">. They </w:t>
      </w:r>
      <w:r w:rsidRPr="00DF569C">
        <w:rPr>
          <w:rFonts w:ascii="Arial" w:hAnsi="Arial" w:cs="Arial"/>
          <w:i/>
          <w:sz w:val="24"/>
          <w:szCs w:val="24"/>
        </w:rPr>
        <w:t>are not subjected to any form of intimidation or disadvantage because they have made a complaint.</w:t>
      </w:r>
    </w:p>
    <w:p w14:paraId="47E4980F" w14:textId="2AFF4AFB" w:rsidR="00352855" w:rsidRPr="00DF569C" w:rsidRDefault="007E0F21" w:rsidP="00DF569C">
      <w:pPr>
        <w:pStyle w:val="ListParagraph"/>
        <w:numPr>
          <w:ilvl w:val="0"/>
          <w:numId w:val="16"/>
        </w:numPr>
        <w:ind w:left="1134" w:hanging="425"/>
        <w:rPr>
          <w:rFonts w:ascii="Arial" w:hAnsi="Arial" w:cs="Arial"/>
          <w:i/>
          <w:sz w:val="24"/>
          <w:szCs w:val="24"/>
        </w:rPr>
      </w:pPr>
      <w:r w:rsidRPr="007E0F21">
        <w:rPr>
          <w:rFonts w:ascii="Arial" w:hAnsi="Arial" w:cs="Arial"/>
          <w:i/>
          <w:sz w:val="24"/>
          <w:szCs w:val="24"/>
        </w:rPr>
        <w:t>Detainees are not discouraged from speaking to inspectors or other independent visitors to custody or disadvantaged in any way if they have done so</w:t>
      </w:r>
      <w:r>
        <w:rPr>
          <w:rFonts w:ascii="Arial" w:hAnsi="Arial" w:cs="Arial"/>
          <w:i/>
          <w:sz w:val="24"/>
          <w:szCs w:val="24"/>
        </w:rPr>
        <w:t>.</w:t>
      </w:r>
      <w:r w:rsidR="00D30580" w:rsidRPr="00DF569C">
        <w:rPr>
          <w:rFonts w:ascii="Arial" w:hAnsi="Arial" w:cs="Arial"/>
          <w:i/>
          <w:sz w:val="24"/>
          <w:szCs w:val="24"/>
        </w:rPr>
        <w:t xml:space="preserve"> </w:t>
      </w:r>
    </w:p>
    <w:p w14:paraId="77FE9136" w14:textId="4875133B" w:rsidR="00E45335" w:rsidRDefault="00E45335" w:rsidP="00F95D9F">
      <w:pPr>
        <w:rPr>
          <w:rFonts w:ascii="Arial" w:hAnsi="Arial" w:cs="Arial"/>
          <w:sz w:val="24"/>
          <w:szCs w:val="24"/>
        </w:rPr>
      </w:pPr>
    </w:p>
    <w:p w14:paraId="4E6FA0BD" w14:textId="56EE8DB8" w:rsidR="00F95D9F" w:rsidRPr="00873781" w:rsidRDefault="00F95D9F" w:rsidP="00F95D9F">
      <w:pPr>
        <w:rPr>
          <w:rFonts w:ascii="Arial" w:hAnsi="Arial" w:cs="Arial"/>
          <w:color w:val="538135" w:themeColor="accent6" w:themeShade="BF"/>
          <w:sz w:val="24"/>
          <w:szCs w:val="24"/>
        </w:rPr>
      </w:pPr>
      <w:r w:rsidRPr="00873781">
        <w:rPr>
          <w:rFonts w:ascii="Arial" w:hAnsi="Arial" w:cs="Arial"/>
          <w:color w:val="538135" w:themeColor="accent6" w:themeShade="BF"/>
          <w:sz w:val="24"/>
          <w:szCs w:val="24"/>
        </w:rPr>
        <w:t xml:space="preserve">In relation to Expectations </w:t>
      </w:r>
      <w:r w:rsidR="007E69E7" w:rsidRPr="00873781">
        <w:rPr>
          <w:rFonts w:ascii="Arial" w:hAnsi="Arial" w:cs="Arial"/>
          <w:color w:val="538135" w:themeColor="accent6" w:themeShade="BF"/>
          <w:sz w:val="24"/>
          <w:szCs w:val="24"/>
        </w:rPr>
        <w:t>4</w:t>
      </w:r>
      <w:r w:rsidRPr="00873781">
        <w:rPr>
          <w:rFonts w:ascii="Arial" w:hAnsi="Arial" w:cs="Arial"/>
          <w:color w:val="538135" w:themeColor="accent6" w:themeShade="BF"/>
          <w:sz w:val="24"/>
          <w:szCs w:val="24"/>
        </w:rPr>
        <w:t xml:space="preserve"> to </w:t>
      </w:r>
      <w:r w:rsidR="007E69E7" w:rsidRPr="00873781">
        <w:rPr>
          <w:rFonts w:ascii="Arial" w:hAnsi="Arial" w:cs="Arial"/>
          <w:color w:val="538135" w:themeColor="accent6" w:themeShade="BF"/>
          <w:sz w:val="24"/>
          <w:szCs w:val="24"/>
        </w:rPr>
        <w:t>9</w:t>
      </w:r>
      <w:r w:rsidRPr="00873781">
        <w:rPr>
          <w:rFonts w:ascii="Arial" w:hAnsi="Arial" w:cs="Arial"/>
          <w:color w:val="538135" w:themeColor="accent6" w:themeShade="BF"/>
          <w:sz w:val="24"/>
          <w:szCs w:val="24"/>
        </w:rPr>
        <w:t xml:space="preserve">, </w:t>
      </w:r>
      <w:r w:rsidR="007E69E7" w:rsidRPr="00873781">
        <w:rPr>
          <w:rFonts w:ascii="Arial" w:hAnsi="Arial" w:cs="Arial"/>
          <w:color w:val="538135" w:themeColor="accent6" w:themeShade="BF"/>
          <w:sz w:val="24"/>
          <w:szCs w:val="24"/>
        </w:rPr>
        <w:t>h</w:t>
      </w:r>
      <w:r w:rsidRPr="00873781">
        <w:rPr>
          <w:rFonts w:ascii="Arial" w:hAnsi="Arial" w:cs="Arial"/>
          <w:color w:val="538135" w:themeColor="accent6" w:themeShade="BF"/>
          <w:sz w:val="24"/>
          <w:szCs w:val="24"/>
        </w:rPr>
        <w:t xml:space="preserve">uman rights standards prescribe a range of measures which apply to safeguard the rights of detainees as they arrive in custody and in the early stages of detention. These measures aim to ensure that detainees are treated in a manner that respects and meets their individual needs, that their vulnerabilities (including from detention itself) are identified and met and that they are safe from harm (whether self-harm or from others) from the outset of detention. They also require that detainees should be provided with and </w:t>
      </w:r>
      <w:r w:rsidR="007E69E7" w:rsidRPr="00873781">
        <w:rPr>
          <w:rFonts w:ascii="Arial" w:hAnsi="Arial" w:cs="Arial"/>
          <w:color w:val="538135" w:themeColor="accent6" w:themeShade="BF"/>
          <w:sz w:val="24"/>
          <w:szCs w:val="24"/>
        </w:rPr>
        <w:t xml:space="preserve">helped </w:t>
      </w:r>
      <w:r w:rsidRPr="00873781">
        <w:rPr>
          <w:rFonts w:ascii="Arial" w:hAnsi="Arial" w:cs="Arial"/>
          <w:color w:val="538135" w:themeColor="accent6" w:themeShade="BF"/>
          <w:sz w:val="24"/>
          <w:szCs w:val="24"/>
        </w:rPr>
        <w:t xml:space="preserve">to understand their rights, including to: contact those concerned for their welfare; seek legal representation of their choice and speak with their legal representative in private; speak with other independent persons such as lay visitors; receive medical care; and complain without fear of adverse consequences. Nothing should be done which might infringe a detainee’s right to a fair trial. See ECHR 2, 3, 5, 6, 9, 14; ICCPR 6(1), 7, 9, 10, 14, 18, 26; CAT 2, 10–13, 16; OPCAT 19–22; CERD 2, 5; CEDAW 2–4; CRPD 5–7, 10, 13–15, 21, 22; CRC 3, 37, 40; SMR 56, 57, 61, 62; EPR 23, 70; BR 5, 25; BOP 1, 2, 5-14, 16–18, 29, 33, 36–39; BPRL 1–3, 5–8; </w:t>
      </w:r>
      <w:proofErr w:type="spellStart"/>
      <w:r w:rsidRPr="00873781">
        <w:rPr>
          <w:rFonts w:ascii="Arial" w:hAnsi="Arial" w:cs="Arial"/>
          <w:color w:val="538135" w:themeColor="accent6" w:themeShade="BF"/>
          <w:sz w:val="24"/>
          <w:szCs w:val="24"/>
        </w:rPr>
        <w:t>BeiR</w:t>
      </w:r>
      <w:proofErr w:type="spellEnd"/>
      <w:r w:rsidRPr="00873781">
        <w:rPr>
          <w:rFonts w:ascii="Arial" w:hAnsi="Arial" w:cs="Arial"/>
          <w:color w:val="538135" w:themeColor="accent6" w:themeShade="BF"/>
          <w:sz w:val="24"/>
          <w:szCs w:val="24"/>
        </w:rPr>
        <w:t xml:space="preserve"> 7.1, 15; HR 2, 17, 18(a), 72–78. </w:t>
      </w:r>
      <w:r w:rsidRPr="00873781">
        <w:rPr>
          <w:rFonts w:ascii="Arial" w:hAnsi="Arial" w:cs="Arial"/>
          <w:color w:val="538135" w:themeColor="accent6" w:themeShade="BF"/>
          <w:sz w:val="24"/>
        </w:rPr>
        <w:t>See also CM/</w:t>
      </w:r>
      <w:proofErr w:type="gramStart"/>
      <w:r w:rsidRPr="00873781">
        <w:rPr>
          <w:rFonts w:ascii="Arial" w:hAnsi="Arial" w:cs="Arial"/>
          <w:color w:val="538135" w:themeColor="accent6" w:themeShade="BF"/>
          <w:sz w:val="24"/>
        </w:rPr>
        <w:t>Rec(</w:t>
      </w:r>
      <w:proofErr w:type="gramEnd"/>
      <w:r w:rsidRPr="00873781">
        <w:rPr>
          <w:rFonts w:ascii="Arial" w:hAnsi="Arial" w:cs="Arial"/>
          <w:color w:val="538135" w:themeColor="accent6" w:themeShade="BF"/>
          <w:sz w:val="24"/>
        </w:rPr>
        <w:t>2010)4 7, 8, 10-12, 20-31, 33, 34, 40, 77, 78, 85.</w:t>
      </w:r>
    </w:p>
    <w:p w14:paraId="74BBE99F" w14:textId="0E49D6B7" w:rsidR="00C01587" w:rsidRDefault="00C01587" w:rsidP="00E45335">
      <w:pPr>
        <w:pStyle w:val="ListParagraph"/>
        <w:rPr>
          <w:rFonts w:ascii="Arial" w:hAnsi="Arial" w:cs="Arial"/>
          <w:sz w:val="24"/>
          <w:szCs w:val="24"/>
        </w:rPr>
      </w:pPr>
    </w:p>
    <w:p w14:paraId="41BEE081" w14:textId="761E5781" w:rsidR="00C01587" w:rsidRDefault="00C01587" w:rsidP="00E45335">
      <w:pPr>
        <w:pStyle w:val="ListParagraph"/>
        <w:rPr>
          <w:rFonts w:ascii="Arial" w:hAnsi="Arial" w:cs="Arial"/>
          <w:sz w:val="24"/>
          <w:szCs w:val="24"/>
        </w:rPr>
      </w:pPr>
    </w:p>
    <w:p w14:paraId="050FD505" w14:textId="32075621" w:rsidR="00C01587" w:rsidRDefault="00C01587" w:rsidP="00E45335">
      <w:pPr>
        <w:pStyle w:val="ListParagraph"/>
        <w:rPr>
          <w:rFonts w:ascii="Arial" w:hAnsi="Arial" w:cs="Arial"/>
          <w:sz w:val="24"/>
          <w:szCs w:val="24"/>
        </w:rPr>
      </w:pPr>
    </w:p>
    <w:p w14:paraId="5E7FF119" w14:textId="10CA6DC3" w:rsidR="00C01587" w:rsidRDefault="00C01587" w:rsidP="00E45335">
      <w:pPr>
        <w:pStyle w:val="ListParagraph"/>
        <w:rPr>
          <w:rFonts w:ascii="Arial" w:hAnsi="Arial" w:cs="Arial"/>
          <w:sz w:val="24"/>
          <w:szCs w:val="24"/>
        </w:rPr>
      </w:pPr>
    </w:p>
    <w:p w14:paraId="40E18C36" w14:textId="2CB53B39" w:rsidR="00C01587" w:rsidRDefault="00C01587" w:rsidP="00E45335">
      <w:pPr>
        <w:pStyle w:val="ListParagraph"/>
        <w:rPr>
          <w:rFonts w:ascii="Arial" w:hAnsi="Arial" w:cs="Arial"/>
          <w:sz w:val="24"/>
          <w:szCs w:val="24"/>
        </w:rPr>
      </w:pPr>
    </w:p>
    <w:p w14:paraId="3FADCD07" w14:textId="27AA4141" w:rsidR="00C01587" w:rsidRDefault="00C01587" w:rsidP="00E45335">
      <w:pPr>
        <w:pStyle w:val="ListParagraph"/>
        <w:rPr>
          <w:rFonts w:ascii="Arial" w:hAnsi="Arial" w:cs="Arial"/>
          <w:sz w:val="24"/>
          <w:szCs w:val="24"/>
        </w:rPr>
      </w:pPr>
    </w:p>
    <w:p w14:paraId="4996313B" w14:textId="21EB7D60" w:rsidR="00352855" w:rsidRDefault="00352855" w:rsidP="00E45335">
      <w:pPr>
        <w:pStyle w:val="ListParagraph"/>
        <w:rPr>
          <w:rFonts w:ascii="Arial" w:hAnsi="Arial" w:cs="Arial"/>
          <w:sz w:val="24"/>
          <w:szCs w:val="24"/>
        </w:rPr>
      </w:pPr>
    </w:p>
    <w:p w14:paraId="623596A7" w14:textId="3CE16926" w:rsidR="00352855" w:rsidRDefault="00352855" w:rsidP="00E45335">
      <w:pPr>
        <w:pStyle w:val="ListParagraph"/>
        <w:rPr>
          <w:rFonts w:ascii="Arial" w:hAnsi="Arial" w:cs="Arial"/>
          <w:sz w:val="24"/>
          <w:szCs w:val="24"/>
        </w:rPr>
      </w:pPr>
    </w:p>
    <w:p w14:paraId="2E8BA089" w14:textId="3D9A776B" w:rsidR="00352855" w:rsidRDefault="00352855" w:rsidP="00E45335">
      <w:pPr>
        <w:pStyle w:val="ListParagraph"/>
        <w:rPr>
          <w:rFonts w:ascii="Arial" w:hAnsi="Arial" w:cs="Arial"/>
          <w:sz w:val="24"/>
          <w:szCs w:val="24"/>
        </w:rPr>
      </w:pPr>
    </w:p>
    <w:p w14:paraId="69E420EE" w14:textId="6FD03B3A" w:rsidR="00352855" w:rsidRDefault="00352855" w:rsidP="00E45335">
      <w:pPr>
        <w:pStyle w:val="ListParagraph"/>
        <w:rPr>
          <w:rFonts w:ascii="Arial" w:hAnsi="Arial" w:cs="Arial"/>
          <w:sz w:val="24"/>
          <w:szCs w:val="24"/>
        </w:rPr>
      </w:pPr>
    </w:p>
    <w:p w14:paraId="227D0813" w14:textId="31AB78E0" w:rsidR="00352855" w:rsidRDefault="00352855" w:rsidP="00E45335">
      <w:pPr>
        <w:pStyle w:val="ListParagraph"/>
        <w:rPr>
          <w:rFonts w:ascii="Arial" w:hAnsi="Arial" w:cs="Arial"/>
          <w:sz w:val="24"/>
          <w:szCs w:val="24"/>
        </w:rPr>
      </w:pPr>
    </w:p>
    <w:p w14:paraId="1A48F727" w14:textId="7C3E5B78" w:rsidR="00352855" w:rsidRDefault="00352855" w:rsidP="00E45335">
      <w:pPr>
        <w:pStyle w:val="ListParagraph"/>
        <w:rPr>
          <w:rFonts w:ascii="Arial" w:hAnsi="Arial" w:cs="Arial"/>
          <w:sz w:val="24"/>
          <w:szCs w:val="24"/>
        </w:rPr>
      </w:pPr>
    </w:p>
    <w:p w14:paraId="7F4815A8" w14:textId="0B73D308" w:rsidR="00352855" w:rsidRDefault="00352855" w:rsidP="00E45335">
      <w:pPr>
        <w:pStyle w:val="ListParagraph"/>
        <w:rPr>
          <w:rFonts w:ascii="Arial" w:hAnsi="Arial" w:cs="Arial"/>
          <w:sz w:val="24"/>
          <w:szCs w:val="24"/>
        </w:rPr>
      </w:pPr>
    </w:p>
    <w:p w14:paraId="75739D44" w14:textId="6F651EDB" w:rsidR="00352855" w:rsidRDefault="00352855" w:rsidP="00E45335">
      <w:pPr>
        <w:pStyle w:val="ListParagraph"/>
        <w:rPr>
          <w:rFonts w:ascii="Arial" w:hAnsi="Arial" w:cs="Arial"/>
          <w:sz w:val="24"/>
          <w:szCs w:val="24"/>
        </w:rPr>
      </w:pPr>
    </w:p>
    <w:p w14:paraId="155D99CB" w14:textId="42E1B951" w:rsidR="00352855" w:rsidRDefault="00352855" w:rsidP="00E45335">
      <w:pPr>
        <w:pStyle w:val="ListParagraph"/>
        <w:rPr>
          <w:rFonts w:ascii="Arial" w:hAnsi="Arial" w:cs="Arial"/>
          <w:sz w:val="24"/>
          <w:szCs w:val="24"/>
        </w:rPr>
      </w:pPr>
    </w:p>
    <w:p w14:paraId="688F3795" w14:textId="59544331" w:rsidR="00352855" w:rsidRDefault="00352855" w:rsidP="00E45335">
      <w:pPr>
        <w:pStyle w:val="ListParagraph"/>
        <w:rPr>
          <w:rFonts w:ascii="Arial" w:hAnsi="Arial" w:cs="Arial"/>
          <w:sz w:val="24"/>
          <w:szCs w:val="24"/>
        </w:rPr>
      </w:pPr>
    </w:p>
    <w:p w14:paraId="76B77334" w14:textId="77777777" w:rsidR="00D032AB" w:rsidRDefault="00D032AB" w:rsidP="006D4584">
      <w:pPr>
        <w:rPr>
          <w:rFonts w:ascii="Arial" w:hAnsi="Arial" w:cs="Arial"/>
          <w:b/>
          <w:sz w:val="28"/>
          <w:szCs w:val="28"/>
        </w:rPr>
        <w:sectPr w:rsidR="00D032AB" w:rsidSect="00B418C9">
          <w:pgSz w:w="11906" w:h="16838"/>
          <w:pgMar w:top="1440" w:right="1440" w:bottom="1440" w:left="1440" w:header="708" w:footer="708" w:gutter="0"/>
          <w:pgNumType w:start="0"/>
          <w:cols w:space="708"/>
          <w:titlePg/>
          <w:docGrid w:linePitch="360"/>
        </w:sectPr>
      </w:pPr>
    </w:p>
    <w:p w14:paraId="3F403DA7" w14:textId="58740A2E" w:rsidR="006D4584" w:rsidRPr="00DF569C" w:rsidRDefault="006D4584" w:rsidP="006D4584">
      <w:pPr>
        <w:rPr>
          <w:rFonts w:ascii="Arial" w:hAnsi="Arial" w:cs="Arial"/>
          <w:b/>
          <w:sz w:val="28"/>
          <w:szCs w:val="28"/>
        </w:rPr>
      </w:pPr>
      <w:r w:rsidRPr="00DF569C">
        <w:rPr>
          <w:rFonts w:ascii="Arial" w:hAnsi="Arial" w:cs="Arial"/>
          <w:b/>
          <w:sz w:val="28"/>
          <w:szCs w:val="28"/>
        </w:rPr>
        <w:t xml:space="preserve">Section 4: In the custody </w:t>
      </w:r>
      <w:r w:rsidR="00A567CD" w:rsidRPr="00DF569C">
        <w:rPr>
          <w:rFonts w:ascii="Arial" w:hAnsi="Arial" w:cs="Arial"/>
          <w:b/>
          <w:sz w:val="28"/>
          <w:szCs w:val="28"/>
        </w:rPr>
        <w:t>accommodation</w:t>
      </w:r>
      <w:r w:rsidRPr="00DF569C">
        <w:rPr>
          <w:rFonts w:ascii="Arial" w:hAnsi="Arial" w:cs="Arial"/>
          <w:b/>
          <w:sz w:val="28"/>
          <w:szCs w:val="28"/>
        </w:rPr>
        <w:t>, safeguarding and health care</w:t>
      </w:r>
    </w:p>
    <w:p w14:paraId="1E8A10B4" w14:textId="77777777" w:rsidR="006D4584" w:rsidRPr="00FF480F" w:rsidRDefault="006D4584" w:rsidP="006D4584">
      <w:pPr>
        <w:rPr>
          <w:rFonts w:ascii="Arial" w:hAnsi="Arial" w:cs="Arial"/>
          <w:b/>
          <w:sz w:val="24"/>
          <w:szCs w:val="24"/>
        </w:rPr>
      </w:pPr>
    </w:p>
    <w:p w14:paraId="31AF857C" w14:textId="6696F677" w:rsidR="006D4584" w:rsidRPr="00DF569C" w:rsidRDefault="006D4584" w:rsidP="006D4584">
      <w:pPr>
        <w:rPr>
          <w:rFonts w:ascii="Arial" w:hAnsi="Arial" w:cs="Arial"/>
          <w:b/>
          <w:sz w:val="24"/>
          <w:szCs w:val="24"/>
        </w:rPr>
      </w:pPr>
      <w:r w:rsidRPr="00DF569C">
        <w:rPr>
          <w:rFonts w:ascii="Arial" w:hAnsi="Arial" w:cs="Arial"/>
          <w:b/>
          <w:sz w:val="24"/>
          <w:szCs w:val="24"/>
        </w:rPr>
        <w:t>Detainees are held in a safe and clean environment in which their safety is protected at all points during custody.</w:t>
      </w:r>
      <w:r w:rsidR="00567063">
        <w:rPr>
          <w:rFonts w:ascii="Arial" w:hAnsi="Arial" w:cs="Arial"/>
          <w:b/>
          <w:sz w:val="24"/>
          <w:szCs w:val="24"/>
        </w:rPr>
        <w:t xml:space="preserve"> </w:t>
      </w:r>
      <w:r w:rsidR="00D032AB" w:rsidRPr="00D032AB">
        <w:rPr>
          <w:rFonts w:ascii="Arial" w:hAnsi="Arial" w:cs="Arial"/>
          <w:b/>
          <w:sz w:val="24"/>
          <w:szCs w:val="24"/>
        </w:rPr>
        <w:t>Custody staff understand the obligations and duties arising from safeguarding (protection of children and adults at risk).</w:t>
      </w:r>
      <w:r w:rsidR="00D032AB">
        <w:rPr>
          <w:rFonts w:ascii="Arial" w:hAnsi="Arial" w:cs="Arial"/>
          <w:b/>
          <w:sz w:val="24"/>
          <w:szCs w:val="24"/>
        </w:rPr>
        <w:t xml:space="preserve"> </w:t>
      </w:r>
      <w:r w:rsidR="00D032AB" w:rsidRPr="00D032AB">
        <w:rPr>
          <w:rFonts w:ascii="Arial" w:hAnsi="Arial" w:cs="Arial"/>
          <w:b/>
          <w:sz w:val="24"/>
          <w:szCs w:val="24"/>
        </w:rPr>
        <w:t>Detainees have access to competent health care practitioners who meet their physical health, mental health and substance misuse needs in a timely way.</w:t>
      </w:r>
    </w:p>
    <w:p w14:paraId="35A0B373" w14:textId="77777777" w:rsidR="006D4584" w:rsidRPr="00FF480F" w:rsidRDefault="006D4584" w:rsidP="006D4584">
      <w:pPr>
        <w:rPr>
          <w:rFonts w:ascii="Arial" w:hAnsi="Arial" w:cs="Arial"/>
          <w:b/>
          <w:color w:val="1F3864" w:themeColor="accent1" w:themeShade="80"/>
          <w:sz w:val="24"/>
          <w:szCs w:val="24"/>
        </w:rPr>
      </w:pPr>
    </w:p>
    <w:p w14:paraId="77C1BEED" w14:textId="28A23463" w:rsidR="00DF569C" w:rsidRDefault="00DF569C" w:rsidP="006D4584">
      <w:pPr>
        <w:rPr>
          <w:rFonts w:ascii="Arial" w:hAnsi="Arial" w:cs="Arial"/>
          <w:b/>
          <w:color w:val="AEAAAA" w:themeColor="background2" w:themeShade="BF"/>
          <w:sz w:val="24"/>
          <w:szCs w:val="24"/>
        </w:rPr>
      </w:pPr>
      <w:r>
        <w:rPr>
          <w:rFonts w:cs="Arial"/>
          <w:b/>
          <w:noProof/>
          <w:szCs w:val="24"/>
        </w:rPr>
        <mc:AlternateContent>
          <mc:Choice Requires="wps">
            <w:drawing>
              <wp:anchor distT="0" distB="0" distL="114300" distR="114300" simplePos="0" relativeHeight="251666434" behindDoc="0" locked="0" layoutInCell="1" allowOverlap="1" wp14:anchorId="7DCF18E7" wp14:editId="0CFB5B72">
                <wp:simplePos x="0" y="0"/>
                <wp:positionH relativeFrom="column">
                  <wp:posOffset>0</wp:posOffset>
                </wp:positionH>
                <wp:positionV relativeFrom="paragraph">
                  <wp:posOffset>-635</wp:posOffset>
                </wp:positionV>
                <wp:extent cx="6510528" cy="7315"/>
                <wp:effectExtent l="0" t="0" r="24130" b="31115"/>
                <wp:wrapNone/>
                <wp:docPr id="2" name="Straight Connector 2"/>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27C61614" id="Straight Connector 2" o:spid="_x0000_s1026" style="position:absolute;flip:y;z-index:251666434;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" strokecolor="#a5a5a5" strokeweight=".5pt">
                <v:stroke joinstyle="miter"/>
              </v:line>
            </w:pict>
          </mc:Fallback>
        </mc:AlternateContent>
      </w:r>
    </w:p>
    <w:p w14:paraId="482724BE" w14:textId="77777777" w:rsidR="00DF569C" w:rsidRPr="00DF569C" w:rsidRDefault="006D4584" w:rsidP="006D4584">
      <w:pPr>
        <w:rPr>
          <w:rFonts w:ascii="Arial" w:hAnsi="Arial" w:cs="Arial"/>
          <w:b/>
          <w:sz w:val="24"/>
          <w:szCs w:val="24"/>
        </w:rPr>
      </w:pPr>
      <w:r w:rsidRPr="00DF569C">
        <w:rPr>
          <w:rFonts w:ascii="Arial" w:hAnsi="Arial" w:cs="Arial"/>
          <w:b/>
          <w:sz w:val="24"/>
          <w:szCs w:val="24"/>
        </w:rPr>
        <w:t>Expectation</w:t>
      </w:r>
      <w:r w:rsidR="00DF569C" w:rsidRPr="00DF569C">
        <w:rPr>
          <w:rFonts w:ascii="Arial" w:hAnsi="Arial" w:cs="Arial"/>
          <w:b/>
          <w:sz w:val="24"/>
          <w:szCs w:val="24"/>
        </w:rPr>
        <w:t>s</w:t>
      </w:r>
      <w:r w:rsidRPr="00DF569C">
        <w:rPr>
          <w:rFonts w:ascii="Arial" w:hAnsi="Arial" w:cs="Arial"/>
          <w:b/>
          <w:sz w:val="24"/>
          <w:szCs w:val="24"/>
        </w:rPr>
        <w:t xml:space="preserve"> </w:t>
      </w:r>
    </w:p>
    <w:p w14:paraId="05D10542" w14:textId="77777777" w:rsidR="00DF569C" w:rsidRDefault="00DF569C" w:rsidP="006D4584">
      <w:pPr>
        <w:rPr>
          <w:rFonts w:ascii="Arial" w:hAnsi="Arial" w:cs="Arial"/>
          <w:b/>
          <w:color w:val="AEAAAA" w:themeColor="background2" w:themeShade="BF"/>
          <w:sz w:val="24"/>
          <w:szCs w:val="24"/>
        </w:rPr>
      </w:pPr>
    </w:p>
    <w:p w14:paraId="71110E9A" w14:textId="20B9752D" w:rsidR="006D4584" w:rsidRPr="00DF569C" w:rsidRDefault="006D4584" w:rsidP="006D4584">
      <w:pPr>
        <w:rPr>
          <w:rFonts w:ascii="Arial" w:hAnsi="Arial" w:cs="Arial"/>
          <w:sz w:val="24"/>
          <w:szCs w:val="24"/>
          <w:u w:val="single"/>
        </w:rPr>
      </w:pPr>
      <w:r w:rsidRPr="00DF569C">
        <w:rPr>
          <w:rFonts w:ascii="Arial" w:hAnsi="Arial" w:cs="Arial"/>
          <w:sz w:val="24"/>
          <w:szCs w:val="24"/>
          <w:u w:val="single"/>
        </w:rPr>
        <w:t>Physical environment</w:t>
      </w:r>
    </w:p>
    <w:p w14:paraId="382205BB" w14:textId="77777777" w:rsidR="006D4584" w:rsidRDefault="006D4584" w:rsidP="006D4584">
      <w:pPr>
        <w:rPr>
          <w:rFonts w:ascii="Arial" w:hAnsi="Arial" w:cs="Arial"/>
          <w:sz w:val="24"/>
          <w:szCs w:val="24"/>
        </w:rPr>
      </w:pPr>
    </w:p>
    <w:p w14:paraId="366A2341" w14:textId="62D3C112" w:rsidR="006D4584" w:rsidRPr="00DF569C" w:rsidRDefault="006D4584" w:rsidP="00DF569C">
      <w:pPr>
        <w:pStyle w:val="ListParagraph"/>
        <w:numPr>
          <w:ilvl w:val="0"/>
          <w:numId w:val="32"/>
        </w:numPr>
        <w:ind w:left="709" w:hanging="709"/>
        <w:rPr>
          <w:rFonts w:ascii="Arial" w:hAnsi="Arial" w:cs="Arial"/>
          <w:b/>
          <w:sz w:val="24"/>
          <w:szCs w:val="24"/>
        </w:rPr>
      </w:pPr>
      <w:bookmarkStart w:id="0" w:name="_Hlk37757102"/>
      <w:r w:rsidRPr="00DF569C">
        <w:rPr>
          <w:rFonts w:ascii="Arial" w:hAnsi="Arial" w:cs="Arial"/>
          <w:b/>
          <w:sz w:val="24"/>
          <w:szCs w:val="24"/>
        </w:rPr>
        <w:t xml:space="preserve">Detainees are held in a custody facility that feels and is </w:t>
      </w:r>
      <w:r w:rsidR="00BB022F" w:rsidRPr="00DF569C">
        <w:rPr>
          <w:rFonts w:ascii="Arial" w:hAnsi="Arial" w:cs="Arial"/>
          <w:b/>
          <w:sz w:val="24"/>
          <w:szCs w:val="24"/>
        </w:rPr>
        <w:t>safe and</w:t>
      </w:r>
      <w:r w:rsidRPr="00DF569C">
        <w:rPr>
          <w:rFonts w:ascii="Arial" w:hAnsi="Arial" w:cs="Arial"/>
          <w:b/>
          <w:sz w:val="24"/>
          <w:szCs w:val="24"/>
        </w:rPr>
        <w:t xml:space="preserve"> is in a good state of repair.</w:t>
      </w:r>
    </w:p>
    <w:bookmarkEnd w:id="0"/>
    <w:p w14:paraId="3595A038" w14:textId="4830417C" w:rsidR="00D30580" w:rsidRDefault="00D30580" w:rsidP="006D4584">
      <w:pPr>
        <w:rPr>
          <w:rFonts w:ascii="Arial" w:hAnsi="Arial" w:cs="Arial"/>
          <w:b/>
          <w:sz w:val="24"/>
          <w:szCs w:val="24"/>
        </w:rPr>
      </w:pPr>
    </w:p>
    <w:p w14:paraId="056BCF0E"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0EF0E922" w14:textId="4B2C6357" w:rsidR="00D30580" w:rsidRDefault="00D30580" w:rsidP="006D4584">
      <w:pPr>
        <w:rPr>
          <w:rFonts w:ascii="Arial" w:hAnsi="Arial" w:cs="Arial"/>
          <w:b/>
          <w:color w:val="1F3864" w:themeColor="accent1" w:themeShade="80"/>
          <w:sz w:val="24"/>
          <w:szCs w:val="24"/>
        </w:rPr>
      </w:pPr>
    </w:p>
    <w:p w14:paraId="20826C67" w14:textId="4A6FE7E4" w:rsidR="00014016" w:rsidRPr="00DF569C" w:rsidRDefault="00014016" w:rsidP="00DF569C">
      <w:pPr>
        <w:pStyle w:val="ListParagraph"/>
        <w:numPr>
          <w:ilvl w:val="0"/>
          <w:numId w:val="17"/>
        </w:numPr>
        <w:ind w:left="1134" w:hanging="425"/>
        <w:rPr>
          <w:rFonts w:ascii="Arial" w:hAnsi="Arial" w:cs="Arial"/>
          <w:i/>
          <w:sz w:val="24"/>
          <w:szCs w:val="24"/>
        </w:rPr>
      </w:pPr>
      <w:r w:rsidRPr="00DF569C">
        <w:rPr>
          <w:rFonts w:ascii="Arial" w:hAnsi="Arial" w:cs="Arial"/>
          <w:i/>
          <w:sz w:val="24"/>
          <w:szCs w:val="24"/>
        </w:rPr>
        <w:t>C</w:t>
      </w:r>
      <w:r w:rsidR="00A567CD" w:rsidRPr="00DF569C">
        <w:rPr>
          <w:rFonts w:ascii="Arial" w:hAnsi="Arial" w:cs="Arial"/>
          <w:i/>
          <w:sz w:val="24"/>
          <w:szCs w:val="24"/>
        </w:rPr>
        <w:t xml:space="preserve">ustody accommodation </w:t>
      </w:r>
      <w:r w:rsidRPr="00DF569C">
        <w:rPr>
          <w:rFonts w:ascii="Arial" w:hAnsi="Arial" w:cs="Arial"/>
          <w:i/>
          <w:sz w:val="24"/>
          <w:szCs w:val="24"/>
        </w:rPr>
        <w:t>and communal areas are clean, free from potential ligature points and graffiti, of a suitable temperature and well ventilated, with access to natural light. Staff carry out daily checks and records are maintained and monitored.</w:t>
      </w:r>
    </w:p>
    <w:p w14:paraId="4347BECE" w14:textId="421FECD2" w:rsidR="0017389D" w:rsidRPr="00DF569C" w:rsidRDefault="0017148A" w:rsidP="00DF569C">
      <w:pPr>
        <w:pStyle w:val="ListParagraph"/>
        <w:numPr>
          <w:ilvl w:val="0"/>
          <w:numId w:val="17"/>
        </w:numPr>
        <w:ind w:left="1134" w:hanging="425"/>
        <w:rPr>
          <w:rFonts w:ascii="Arial" w:hAnsi="Arial" w:cs="Arial"/>
          <w:i/>
          <w:sz w:val="24"/>
          <w:szCs w:val="24"/>
        </w:rPr>
      </w:pPr>
      <w:r w:rsidRPr="00DF569C">
        <w:rPr>
          <w:rFonts w:ascii="Arial" w:hAnsi="Arial" w:cs="Arial"/>
          <w:i/>
          <w:sz w:val="24"/>
          <w:szCs w:val="24"/>
        </w:rPr>
        <w:t xml:space="preserve">All </w:t>
      </w:r>
      <w:r w:rsidR="00A567CD" w:rsidRPr="00DF569C">
        <w:rPr>
          <w:rFonts w:ascii="Arial" w:hAnsi="Arial" w:cs="Arial"/>
          <w:i/>
          <w:sz w:val="24"/>
          <w:szCs w:val="24"/>
        </w:rPr>
        <w:t xml:space="preserve">custody accommodation </w:t>
      </w:r>
      <w:r w:rsidR="000A6CF9" w:rsidRPr="00DF569C">
        <w:rPr>
          <w:rFonts w:ascii="Arial" w:hAnsi="Arial" w:cs="Arial"/>
          <w:i/>
          <w:sz w:val="24"/>
          <w:szCs w:val="24"/>
        </w:rPr>
        <w:t>is</w:t>
      </w:r>
      <w:r w:rsidRPr="00DF569C">
        <w:rPr>
          <w:rFonts w:ascii="Arial" w:hAnsi="Arial" w:cs="Arial"/>
          <w:i/>
          <w:sz w:val="24"/>
          <w:szCs w:val="24"/>
        </w:rPr>
        <w:t xml:space="preserve"> equipped with working </w:t>
      </w:r>
      <w:r w:rsidR="00A567CD" w:rsidRPr="00DF569C">
        <w:rPr>
          <w:rFonts w:ascii="Arial" w:hAnsi="Arial" w:cs="Arial"/>
          <w:i/>
          <w:sz w:val="24"/>
          <w:szCs w:val="24"/>
        </w:rPr>
        <w:t xml:space="preserve">emergency </w:t>
      </w:r>
      <w:r w:rsidRPr="00DF569C">
        <w:rPr>
          <w:rFonts w:ascii="Arial" w:hAnsi="Arial" w:cs="Arial"/>
          <w:i/>
          <w:sz w:val="24"/>
          <w:szCs w:val="24"/>
        </w:rPr>
        <w:t xml:space="preserve">call bell systems that cannot be permanently muted. </w:t>
      </w:r>
      <w:r w:rsidR="0017389D" w:rsidRPr="00DF569C">
        <w:rPr>
          <w:rFonts w:ascii="Arial" w:hAnsi="Arial" w:cs="Arial"/>
          <w:i/>
          <w:sz w:val="24"/>
          <w:szCs w:val="24"/>
        </w:rPr>
        <w:t>Staff explain to detainees how to use the call bell and activations are responded to promptly.</w:t>
      </w:r>
    </w:p>
    <w:p w14:paraId="7BF53302" w14:textId="1D823530" w:rsidR="0017389D" w:rsidRPr="00DF569C" w:rsidRDefault="0017389D" w:rsidP="00DF569C">
      <w:pPr>
        <w:pStyle w:val="ListParagraph"/>
        <w:numPr>
          <w:ilvl w:val="0"/>
          <w:numId w:val="17"/>
        </w:numPr>
        <w:ind w:left="1134" w:hanging="425"/>
        <w:rPr>
          <w:rFonts w:ascii="Arial" w:hAnsi="Arial" w:cs="Arial"/>
          <w:i/>
          <w:sz w:val="24"/>
          <w:szCs w:val="24"/>
        </w:rPr>
      </w:pPr>
      <w:r w:rsidRPr="00DF569C">
        <w:rPr>
          <w:rFonts w:ascii="Arial" w:hAnsi="Arial" w:cs="Arial"/>
          <w:i/>
          <w:sz w:val="24"/>
          <w:szCs w:val="24"/>
        </w:rPr>
        <w:t>There are working fire alarms throughout the custody area and staff can safely evacuate the custody area in the event of an emergency.  Evacuations are regularly practised and recorded.</w:t>
      </w:r>
    </w:p>
    <w:p w14:paraId="55E195F8" w14:textId="77777777" w:rsidR="0017389D" w:rsidRPr="006D4584" w:rsidRDefault="0017389D" w:rsidP="006D4584">
      <w:pPr>
        <w:rPr>
          <w:rFonts w:ascii="Arial" w:hAnsi="Arial" w:cs="Arial"/>
          <w:b/>
          <w:sz w:val="24"/>
          <w:szCs w:val="24"/>
        </w:rPr>
      </w:pPr>
    </w:p>
    <w:p w14:paraId="7F5C84A3" w14:textId="31C2CA95" w:rsidR="006D4584" w:rsidRPr="00DF569C" w:rsidRDefault="006D4584" w:rsidP="006D4584">
      <w:pPr>
        <w:rPr>
          <w:rFonts w:ascii="Arial" w:hAnsi="Arial" w:cs="Arial"/>
          <w:sz w:val="24"/>
          <w:szCs w:val="24"/>
          <w:u w:val="single"/>
        </w:rPr>
      </w:pPr>
      <w:r w:rsidRPr="00DF569C">
        <w:rPr>
          <w:rFonts w:ascii="Arial" w:hAnsi="Arial" w:cs="Arial"/>
          <w:sz w:val="24"/>
          <w:szCs w:val="24"/>
          <w:u w:val="single"/>
        </w:rPr>
        <w:t>Use of force</w:t>
      </w:r>
    </w:p>
    <w:p w14:paraId="28E4870E" w14:textId="77777777" w:rsidR="006D4584" w:rsidRDefault="006D4584" w:rsidP="006D4584">
      <w:pPr>
        <w:rPr>
          <w:rFonts w:ascii="Arial" w:hAnsi="Arial" w:cs="Arial"/>
          <w:sz w:val="24"/>
          <w:szCs w:val="24"/>
        </w:rPr>
      </w:pPr>
    </w:p>
    <w:p w14:paraId="1B595595" w14:textId="5DCD09B5" w:rsidR="006D4584" w:rsidRPr="00DF569C" w:rsidRDefault="00132BD0"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 xml:space="preserve">Force is only used against detainees as a last resort and never as a punishment. When used, </w:t>
      </w:r>
      <w:r w:rsidR="006D4584" w:rsidRPr="00DF569C">
        <w:rPr>
          <w:rFonts w:ascii="Arial" w:hAnsi="Arial" w:cs="Arial"/>
          <w:b/>
          <w:sz w:val="24"/>
          <w:szCs w:val="24"/>
        </w:rPr>
        <w:t xml:space="preserve">force </w:t>
      </w:r>
      <w:r w:rsidRPr="00DF569C">
        <w:rPr>
          <w:rFonts w:ascii="Arial" w:hAnsi="Arial" w:cs="Arial"/>
          <w:b/>
          <w:sz w:val="24"/>
          <w:szCs w:val="24"/>
        </w:rPr>
        <w:t xml:space="preserve">is legitimate, </w:t>
      </w:r>
      <w:r w:rsidR="006D4584" w:rsidRPr="00DF569C">
        <w:rPr>
          <w:rFonts w:ascii="Arial" w:hAnsi="Arial" w:cs="Arial"/>
          <w:b/>
          <w:sz w:val="24"/>
          <w:szCs w:val="24"/>
        </w:rPr>
        <w:t xml:space="preserve">necessary, proportionate and </w:t>
      </w:r>
      <w:r w:rsidRPr="00DF569C">
        <w:rPr>
          <w:rFonts w:ascii="Arial" w:hAnsi="Arial" w:cs="Arial"/>
          <w:b/>
          <w:sz w:val="24"/>
          <w:szCs w:val="24"/>
        </w:rPr>
        <w:t>subject to rigorous governance.</w:t>
      </w:r>
    </w:p>
    <w:p w14:paraId="0FBC2F61" w14:textId="41725436" w:rsidR="0017389D" w:rsidRDefault="0017389D" w:rsidP="006D4584">
      <w:pPr>
        <w:rPr>
          <w:rFonts w:ascii="Arial" w:hAnsi="Arial" w:cs="Arial"/>
          <w:b/>
          <w:sz w:val="24"/>
          <w:szCs w:val="24"/>
        </w:rPr>
      </w:pPr>
    </w:p>
    <w:p w14:paraId="7A4CA532"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423A74CC" w14:textId="579F9977" w:rsidR="0017389D" w:rsidRPr="00DF569C" w:rsidRDefault="0017389D" w:rsidP="006D4584">
      <w:pPr>
        <w:rPr>
          <w:rFonts w:ascii="Arial" w:hAnsi="Arial" w:cs="Arial"/>
          <w:b/>
          <w:i/>
          <w:color w:val="1F3864" w:themeColor="accent1" w:themeShade="80"/>
          <w:sz w:val="24"/>
          <w:szCs w:val="24"/>
        </w:rPr>
      </w:pPr>
    </w:p>
    <w:p w14:paraId="09BED906" w14:textId="5A5F9929" w:rsidR="00EA3FF0" w:rsidRPr="00DF569C" w:rsidRDefault="00EA3FF0"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All staff are trained in and use effective de-escalation techniques.</w:t>
      </w:r>
    </w:p>
    <w:p w14:paraId="568F0200" w14:textId="307E62C0" w:rsidR="00EA3FF0" w:rsidRPr="00DF569C" w:rsidRDefault="00EA3FF0"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Where force is used, staff only use approved techniques in line with their training</w:t>
      </w:r>
      <w:r w:rsidR="00FD21CD" w:rsidRPr="00DF569C">
        <w:rPr>
          <w:rFonts w:ascii="Arial" w:hAnsi="Arial" w:cs="Arial"/>
          <w:i/>
          <w:sz w:val="24"/>
          <w:szCs w:val="24"/>
        </w:rPr>
        <w:t>.</w:t>
      </w:r>
    </w:p>
    <w:p w14:paraId="5A89BD59" w14:textId="5057A4A4" w:rsidR="00D06F06" w:rsidRPr="00DF569C" w:rsidRDefault="00EA3FF0"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 xml:space="preserve">Staff demonstrate awareness of risks associated with </w:t>
      </w:r>
      <w:proofErr w:type="gramStart"/>
      <w:r w:rsidRPr="00DF569C">
        <w:rPr>
          <w:rFonts w:ascii="Arial" w:hAnsi="Arial" w:cs="Arial"/>
          <w:i/>
          <w:sz w:val="24"/>
          <w:szCs w:val="24"/>
        </w:rPr>
        <w:t>particular forms</w:t>
      </w:r>
      <w:proofErr w:type="gramEnd"/>
      <w:r w:rsidRPr="00DF569C">
        <w:rPr>
          <w:rFonts w:ascii="Arial" w:hAnsi="Arial" w:cs="Arial"/>
          <w:i/>
          <w:sz w:val="24"/>
          <w:szCs w:val="24"/>
        </w:rPr>
        <w:t xml:space="preserve"> of restraint and how these risks can be minimised.  </w:t>
      </w:r>
    </w:p>
    <w:p w14:paraId="412EA9B8" w14:textId="22503946" w:rsidR="00001B18" w:rsidRPr="00DF569C" w:rsidRDefault="00EA3FF0"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When force is used</w:t>
      </w:r>
      <w:r w:rsidR="00DD1EFB" w:rsidRPr="00DF569C">
        <w:rPr>
          <w:rFonts w:ascii="Arial" w:hAnsi="Arial" w:cs="Arial"/>
          <w:i/>
          <w:sz w:val="24"/>
          <w:szCs w:val="24"/>
        </w:rPr>
        <w:t>,</w:t>
      </w:r>
      <w:r w:rsidRPr="00DF569C">
        <w:rPr>
          <w:rFonts w:ascii="Arial" w:hAnsi="Arial" w:cs="Arial"/>
          <w:i/>
          <w:sz w:val="24"/>
          <w:szCs w:val="24"/>
        </w:rPr>
        <w:t xml:space="preserve"> detainees are examined </w:t>
      </w:r>
      <w:r w:rsidR="0075548A" w:rsidRPr="00DF569C">
        <w:rPr>
          <w:rFonts w:ascii="Arial" w:hAnsi="Arial" w:cs="Arial"/>
          <w:i/>
          <w:sz w:val="24"/>
          <w:szCs w:val="24"/>
        </w:rPr>
        <w:t xml:space="preserve">afterwards </w:t>
      </w:r>
      <w:r w:rsidRPr="00DF569C">
        <w:rPr>
          <w:rFonts w:ascii="Arial" w:hAnsi="Arial" w:cs="Arial"/>
          <w:i/>
          <w:sz w:val="24"/>
          <w:szCs w:val="24"/>
        </w:rPr>
        <w:t>by an appropriately qualified health care professional.</w:t>
      </w:r>
    </w:p>
    <w:p w14:paraId="41E9A806" w14:textId="66C7276E" w:rsidR="00001B18" w:rsidRPr="00DF569C" w:rsidRDefault="00001B18"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Detainees in need of mental health care who are restrained for their own or others’ safety are treated as a medical emergency.</w:t>
      </w:r>
    </w:p>
    <w:p w14:paraId="68709B45" w14:textId="0729C368" w:rsidR="00765F3B" w:rsidRPr="007E69E7" w:rsidRDefault="00EC3EC0" w:rsidP="007E69E7">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 xml:space="preserve">All staff involved in the use of force against a detainee complete individual use of force statements promptly, which clearly explain what happened and why force was used.  </w:t>
      </w:r>
    </w:p>
    <w:p w14:paraId="37B3166F" w14:textId="18BFA3F7" w:rsidR="009A5787" w:rsidRPr="00DF569C" w:rsidRDefault="005A0FAD"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Use of force d</w:t>
      </w:r>
      <w:r w:rsidR="00EC3EC0" w:rsidRPr="00DF569C">
        <w:rPr>
          <w:rFonts w:ascii="Arial" w:hAnsi="Arial" w:cs="Arial"/>
          <w:i/>
          <w:sz w:val="24"/>
          <w:szCs w:val="24"/>
        </w:rPr>
        <w:t>ocumentation</w:t>
      </w:r>
      <w:r w:rsidRPr="00DF569C">
        <w:rPr>
          <w:rFonts w:ascii="Arial" w:hAnsi="Arial" w:cs="Arial"/>
          <w:i/>
          <w:sz w:val="24"/>
          <w:szCs w:val="24"/>
        </w:rPr>
        <w:t xml:space="preserve"> and associated CCTV footage</w:t>
      </w:r>
      <w:r w:rsidR="00EC3EC0" w:rsidRPr="00DF569C">
        <w:rPr>
          <w:rFonts w:ascii="Arial" w:hAnsi="Arial" w:cs="Arial"/>
          <w:i/>
          <w:sz w:val="24"/>
          <w:szCs w:val="24"/>
        </w:rPr>
        <w:t xml:space="preserve"> is </w:t>
      </w:r>
      <w:r w:rsidRPr="00DF569C">
        <w:rPr>
          <w:rFonts w:ascii="Arial" w:hAnsi="Arial" w:cs="Arial"/>
          <w:i/>
          <w:sz w:val="24"/>
          <w:szCs w:val="24"/>
        </w:rPr>
        <w:t>retained appropriately</w:t>
      </w:r>
      <w:r w:rsidR="00EB31F0">
        <w:rPr>
          <w:rFonts w:ascii="Arial" w:hAnsi="Arial" w:cs="Arial"/>
          <w:i/>
          <w:sz w:val="24"/>
          <w:szCs w:val="24"/>
        </w:rPr>
        <w:t xml:space="preserve">. It is </w:t>
      </w:r>
      <w:r w:rsidR="00EC3EC0" w:rsidRPr="00DF569C">
        <w:rPr>
          <w:rFonts w:ascii="Arial" w:hAnsi="Arial" w:cs="Arial"/>
          <w:i/>
          <w:sz w:val="24"/>
          <w:szCs w:val="24"/>
        </w:rPr>
        <w:t xml:space="preserve">subject to robust quality </w:t>
      </w:r>
      <w:r w:rsidR="00EC3EC0" w:rsidRPr="00A6659A">
        <w:rPr>
          <w:rFonts w:ascii="Arial" w:hAnsi="Arial" w:cs="Arial"/>
          <w:i/>
          <w:sz w:val="24"/>
          <w:szCs w:val="24"/>
        </w:rPr>
        <w:t xml:space="preserve">assurance to </w:t>
      </w:r>
      <w:r w:rsidR="002A642E" w:rsidRPr="00A6659A">
        <w:rPr>
          <w:rFonts w:ascii="Arial" w:hAnsi="Arial" w:cs="Arial"/>
          <w:i/>
          <w:sz w:val="24"/>
          <w:szCs w:val="24"/>
        </w:rPr>
        <w:t xml:space="preserve">make sure </w:t>
      </w:r>
      <w:r w:rsidR="00765F3B" w:rsidRPr="00A6659A">
        <w:rPr>
          <w:rFonts w:ascii="Arial" w:hAnsi="Arial" w:cs="Arial"/>
          <w:i/>
          <w:sz w:val="24"/>
          <w:szCs w:val="24"/>
        </w:rPr>
        <w:t>any</w:t>
      </w:r>
      <w:r w:rsidR="00765F3B" w:rsidRPr="00DF569C">
        <w:rPr>
          <w:rFonts w:ascii="Arial" w:hAnsi="Arial" w:cs="Arial"/>
          <w:i/>
          <w:sz w:val="24"/>
          <w:szCs w:val="24"/>
        </w:rPr>
        <w:t xml:space="preserve"> </w:t>
      </w:r>
      <w:r w:rsidR="00EC3EC0" w:rsidRPr="00DF569C">
        <w:rPr>
          <w:rFonts w:ascii="Arial" w:hAnsi="Arial" w:cs="Arial"/>
          <w:i/>
          <w:sz w:val="24"/>
          <w:szCs w:val="24"/>
        </w:rPr>
        <w:t xml:space="preserve">force </w:t>
      </w:r>
      <w:r w:rsidR="00765F3B" w:rsidRPr="00DF569C">
        <w:rPr>
          <w:rFonts w:ascii="Arial" w:hAnsi="Arial" w:cs="Arial"/>
          <w:i/>
          <w:sz w:val="24"/>
          <w:szCs w:val="24"/>
        </w:rPr>
        <w:t xml:space="preserve">used </w:t>
      </w:r>
      <w:r w:rsidR="00EC3EC0" w:rsidRPr="00DF569C">
        <w:rPr>
          <w:rFonts w:ascii="Arial" w:hAnsi="Arial" w:cs="Arial"/>
          <w:i/>
          <w:sz w:val="24"/>
          <w:szCs w:val="24"/>
        </w:rPr>
        <w:t>is necessary and proportionate</w:t>
      </w:r>
      <w:r w:rsidR="00EB31F0">
        <w:rPr>
          <w:rFonts w:ascii="Arial" w:hAnsi="Arial" w:cs="Arial"/>
          <w:i/>
          <w:sz w:val="24"/>
          <w:szCs w:val="24"/>
        </w:rPr>
        <w:t>,</w:t>
      </w:r>
      <w:r w:rsidR="003745B9" w:rsidRPr="00DF569C">
        <w:rPr>
          <w:rFonts w:ascii="Arial" w:hAnsi="Arial" w:cs="Arial"/>
          <w:i/>
          <w:sz w:val="24"/>
          <w:szCs w:val="24"/>
        </w:rPr>
        <w:t xml:space="preserve"> </w:t>
      </w:r>
      <w:r w:rsidR="00FE0CD9" w:rsidRPr="00DF569C">
        <w:rPr>
          <w:rFonts w:ascii="Arial" w:hAnsi="Arial" w:cs="Arial"/>
          <w:i/>
          <w:sz w:val="24"/>
          <w:szCs w:val="24"/>
        </w:rPr>
        <w:t>and</w:t>
      </w:r>
      <w:r w:rsidR="00EB31F0">
        <w:rPr>
          <w:rFonts w:ascii="Arial" w:hAnsi="Arial" w:cs="Arial"/>
          <w:i/>
          <w:sz w:val="24"/>
          <w:szCs w:val="24"/>
        </w:rPr>
        <w:t xml:space="preserve"> to</w:t>
      </w:r>
      <w:r w:rsidR="00FE0CD9" w:rsidRPr="00DF569C">
        <w:rPr>
          <w:rFonts w:ascii="Arial" w:hAnsi="Arial" w:cs="Arial"/>
          <w:i/>
          <w:sz w:val="24"/>
          <w:szCs w:val="24"/>
        </w:rPr>
        <w:t xml:space="preserve"> </w:t>
      </w:r>
      <w:r w:rsidR="003745B9" w:rsidRPr="00DF569C">
        <w:rPr>
          <w:rFonts w:ascii="Arial" w:hAnsi="Arial" w:cs="Arial"/>
          <w:i/>
          <w:sz w:val="24"/>
          <w:szCs w:val="24"/>
        </w:rPr>
        <w:t xml:space="preserve">identify </w:t>
      </w:r>
      <w:r w:rsidR="00765F3B" w:rsidRPr="00DF569C">
        <w:rPr>
          <w:rFonts w:ascii="Arial" w:hAnsi="Arial" w:cs="Arial"/>
          <w:i/>
          <w:sz w:val="24"/>
          <w:szCs w:val="24"/>
        </w:rPr>
        <w:t>and address any learning</w:t>
      </w:r>
      <w:r w:rsidR="00FE0CD9" w:rsidRPr="00DF569C">
        <w:rPr>
          <w:rFonts w:ascii="Arial" w:hAnsi="Arial" w:cs="Arial"/>
          <w:i/>
          <w:sz w:val="24"/>
          <w:szCs w:val="24"/>
        </w:rPr>
        <w:t>.</w:t>
      </w:r>
    </w:p>
    <w:p w14:paraId="6AC8AAB9" w14:textId="23C6A3B7" w:rsidR="006F0A18" w:rsidRPr="00DF569C" w:rsidRDefault="009A5787" w:rsidP="00DF569C">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 xml:space="preserve">Detainees are only subject to proportionate searching which is sensitively </w:t>
      </w:r>
      <w:r w:rsidR="00B91CB9" w:rsidRPr="00DF569C">
        <w:rPr>
          <w:rFonts w:ascii="Arial" w:hAnsi="Arial" w:cs="Arial"/>
          <w:i/>
          <w:sz w:val="24"/>
          <w:szCs w:val="24"/>
        </w:rPr>
        <w:t>and properly conducted.</w:t>
      </w:r>
    </w:p>
    <w:p w14:paraId="71444B3D" w14:textId="10639A3C" w:rsidR="0017389D" w:rsidRPr="00DF569C" w:rsidRDefault="00EC3EC0" w:rsidP="006D4584">
      <w:pPr>
        <w:pStyle w:val="ListParagraph"/>
        <w:numPr>
          <w:ilvl w:val="0"/>
          <w:numId w:val="18"/>
        </w:numPr>
        <w:ind w:left="1134" w:hanging="425"/>
        <w:rPr>
          <w:rFonts w:ascii="Arial" w:hAnsi="Arial" w:cs="Arial"/>
          <w:i/>
          <w:sz w:val="24"/>
          <w:szCs w:val="24"/>
        </w:rPr>
      </w:pPr>
      <w:r w:rsidRPr="00DF569C">
        <w:rPr>
          <w:rFonts w:ascii="Arial" w:hAnsi="Arial" w:cs="Arial"/>
          <w:i/>
          <w:sz w:val="24"/>
          <w:szCs w:val="24"/>
        </w:rPr>
        <w:t xml:space="preserve">Strip-searching is appropriately </w:t>
      </w:r>
      <w:proofErr w:type="gramStart"/>
      <w:r w:rsidRPr="00DF569C">
        <w:rPr>
          <w:rFonts w:ascii="Arial" w:hAnsi="Arial" w:cs="Arial"/>
          <w:i/>
          <w:sz w:val="24"/>
          <w:szCs w:val="24"/>
        </w:rPr>
        <w:t>authorised</w:t>
      </w:r>
      <w:proofErr w:type="gramEnd"/>
      <w:r w:rsidRPr="00DF569C">
        <w:rPr>
          <w:rFonts w:ascii="Arial" w:hAnsi="Arial" w:cs="Arial"/>
          <w:i/>
          <w:sz w:val="24"/>
          <w:szCs w:val="24"/>
        </w:rPr>
        <w:t xml:space="preserve"> </w:t>
      </w:r>
      <w:r w:rsidR="00EB31F0">
        <w:rPr>
          <w:rFonts w:ascii="Arial" w:hAnsi="Arial" w:cs="Arial"/>
          <w:i/>
          <w:sz w:val="24"/>
          <w:szCs w:val="24"/>
        </w:rPr>
        <w:t>and</w:t>
      </w:r>
      <w:r w:rsidRPr="00DF569C">
        <w:rPr>
          <w:rFonts w:ascii="Arial" w:hAnsi="Arial" w:cs="Arial"/>
          <w:i/>
          <w:sz w:val="24"/>
          <w:szCs w:val="24"/>
        </w:rPr>
        <w:t xml:space="preserve"> a written record </w:t>
      </w:r>
      <w:r w:rsidR="00EB31F0">
        <w:rPr>
          <w:rFonts w:ascii="Arial" w:hAnsi="Arial" w:cs="Arial"/>
          <w:i/>
          <w:sz w:val="24"/>
          <w:szCs w:val="24"/>
        </w:rPr>
        <w:t xml:space="preserve">is </w:t>
      </w:r>
      <w:r w:rsidR="00FD21CD" w:rsidRPr="00DF569C">
        <w:rPr>
          <w:rFonts w:ascii="Arial" w:hAnsi="Arial" w:cs="Arial"/>
          <w:i/>
          <w:sz w:val="24"/>
          <w:szCs w:val="24"/>
        </w:rPr>
        <w:t>maintained</w:t>
      </w:r>
      <w:r w:rsidR="00EB31F0">
        <w:rPr>
          <w:rFonts w:ascii="Arial" w:hAnsi="Arial" w:cs="Arial"/>
          <w:i/>
          <w:sz w:val="24"/>
          <w:szCs w:val="24"/>
        </w:rPr>
        <w:t xml:space="preserve">. It </w:t>
      </w:r>
      <w:r w:rsidR="00FD21CD" w:rsidRPr="00DF569C">
        <w:rPr>
          <w:rFonts w:ascii="Arial" w:hAnsi="Arial" w:cs="Arial"/>
          <w:i/>
          <w:sz w:val="24"/>
          <w:szCs w:val="24"/>
        </w:rPr>
        <w:t xml:space="preserve">is monitored at a senior level to ensure appropriate use.  Searches are carried out </w:t>
      </w:r>
      <w:r w:rsidRPr="00DF569C">
        <w:rPr>
          <w:rFonts w:ascii="Arial" w:hAnsi="Arial" w:cs="Arial"/>
          <w:i/>
          <w:sz w:val="24"/>
          <w:szCs w:val="24"/>
        </w:rPr>
        <w:t xml:space="preserve">in private by </w:t>
      </w:r>
      <w:r w:rsidR="00FD21CD" w:rsidRPr="00DF569C">
        <w:rPr>
          <w:rFonts w:ascii="Arial" w:hAnsi="Arial" w:cs="Arial"/>
          <w:i/>
          <w:sz w:val="24"/>
          <w:szCs w:val="24"/>
        </w:rPr>
        <w:t xml:space="preserve">staff </w:t>
      </w:r>
      <w:r w:rsidRPr="00DF569C">
        <w:rPr>
          <w:rFonts w:ascii="Arial" w:hAnsi="Arial" w:cs="Arial"/>
          <w:i/>
          <w:sz w:val="24"/>
          <w:szCs w:val="24"/>
        </w:rPr>
        <w:t xml:space="preserve">members of the same </w:t>
      </w:r>
      <w:r w:rsidR="00B91CB9" w:rsidRPr="00DF569C">
        <w:rPr>
          <w:rFonts w:ascii="Arial" w:hAnsi="Arial" w:cs="Arial"/>
          <w:i/>
          <w:sz w:val="24"/>
          <w:szCs w:val="24"/>
        </w:rPr>
        <w:t>sex</w:t>
      </w:r>
      <w:r w:rsidR="00FD21CD" w:rsidRPr="00DF569C">
        <w:rPr>
          <w:rFonts w:ascii="Arial" w:hAnsi="Arial" w:cs="Arial"/>
          <w:i/>
          <w:sz w:val="24"/>
          <w:szCs w:val="24"/>
        </w:rPr>
        <w:t xml:space="preserve"> as the detainee</w:t>
      </w:r>
      <w:r w:rsidRPr="00DF569C">
        <w:rPr>
          <w:rFonts w:ascii="Arial" w:hAnsi="Arial" w:cs="Arial"/>
          <w:i/>
          <w:sz w:val="24"/>
          <w:szCs w:val="24"/>
        </w:rPr>
        <w:t xml:space="preserve"> (in the presence of an appropriate adult if required)</w:t>
      </w:r>
      <w:r w:rsidR="00FD21CD" w:rsidRPr="00DF569C">
        <w:rPr>
          <w:rFonts w:ascii="Arial" w:hAnsi="Arial" w:cs="Arial"/>
          <w:i/>
          <w:sz w:val="24"/>
          <w:szCs w:val="24"/>
        </w:rPr>
        <w:t>.</w:t>
      </w:r>
    </w:p>
    <w:p w14:paraId="7DFDE107" w14:textId="77777777" w:rsidR="007C642A" w:rsidRDefault="007C642A" w:rsidP="006D4584">
      <w:pPr>
        <w:rPr>
          <w:rFonts w:ascii="Arial" w:hAnsi="Arial" w:cs="Arial"/>
          <w:b/>
          <w:sz w:val="24"/>
          <w:szCs w:val="24"/>
        </w:rPr>
      </w:pPr>
    </w:p>
    <w:p w14:paraId="02508E09" w14:textId="22187D40" w:rsidR="006D4584" w:rsidRPr="00DF569C" w:rsidRDefault="006D4584" w:rsidP="006D4584">
      <w:pPr>
        <w:rPr>
          <w:rFonts w:ascii="Arial" w:hAnsi="Arial" w:cs="Arial"/>
          <w:sz w:val="24"/>
          <w:szCs w:val="24"/>
          <w:u w:val="single"/>
        </w:rPr>
      </w:pPr>
      <w:r w:rsidRPr="00DF569C">
        <w:rPr>
          <w:rFonts w:ascii="Arial" w:hAnsi="Arial" w:cs="Arial"/>
          <w:sz w:val="24"/>
          <w:szCs w:val="24"/>
          <w:u w:val="single"/>
        </w:rPr>
        <w:t>Detainee care</w:t>
      </w:r>
    </w:p>
    <w:p w14:paraId="5835E84D" w14:textId="77777777" w:rsidR="006D4584" w:rsidRDefault="006D4584" w:rsidP="006D4584">
      <w:pPr>
        <w:rPr>
          <w:rFonts w:ascii="Arial" w:hAnsi="Arial" w:cs="Arial"/>
          <w:sz w:val="24"/>
          <w:szCs w:val="24"/>
        </w:rPr>
      </w:pPr>
    </w:p>
    <w:p w14:paraId="6765A48B" w14:textId="25CDE108" w:rsidR="006D4584" w:rsidRPr="00DF569C" w:rsidRDefault="006D4584"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Detainees are well looked after.</w:t>
      </w:r>
    </w:p>
    <w:p w14:paraId="160D93C9" w14:textId="06CB54BD" w:rsidR="007C642A" w:rsidRDefault="007C642A" w:rsidP="006D4584">
      <w:pPr>
        <w:rPr>
          <w:rFonts w:ascii="Arial" w:hAnsi="Arial" w:cs="Arial"/>
          <w:b/>
          <w:sz w:val="24"/>
          <w:szCs w:val="24"/>
        </w:rPr>
      </w:pPr>
    </w:p>
    <w:p w14:paraId="417E8AF6" w14:textId="41D2BBF6" w:rsidR="007C642A" w:rsidRPr="00DF569C"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5CE5F017" w14:textId="7C38852F" w:rsidR="007C642A" w:rsidRDefault="007C642A" w:rsidP="006D4584">
      <w:pPr>
        <w:rPr>
          <w:rFonts w:ascii="Arial" w:hAnsi="Arial" w:cs="Arial"/>
          <w:b/>
          <w:color w:val="1F3864" w:themeColor="accent1" w:themeShade="80"/>
          <w:sz w:val="24"/>
          <w:szCs w:val="24"/>
        </w:rPr>
      </w:pPr>
    </w:p>
    <w:p w14:paraId="38A2F4B8" w14:textId="0A2597BC" w:rsidR="007C642A" w:rsidRPr="00DF569C" w:rsidRDefault="007C642A"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are offered </w:t>
      </w:r>
      <w:r w:rsidR="00B822A9" w:rsidRPr="00DF569C">
        <w:rPr>
          <w:rFonts w:ascii="Arial" w:hAnsi="Arial" w:cs="Arial"/>
          <w:i/>
          <w:sz w:val="24"/>
          <w:szCs w:val="24"/>
        </w:rPr>
        <w:t>sufficient and</w:t>
      </w:r>
      <w:r w:rsidRPr="00DF569C">
        <w:rPr>
          <w:rFonts w:ascii="Arial" w:hAnsi="Arial" w:cs="Arial"/>
          <w:i/>
          <w:sz w:val="24"/>
          <w:szCs w:val="24"/>
        </w:rPr>
        <w:t xml:space="preserve"> varied nutritious food and drink in accordance with their dietary, </w:t>
      </w:r>
      <w:proofErr w:type="gramStart"/>
      <w:r w:rsidRPr="00DF569C">
        <w:rPr>
          <w:rFonts w:ascii="Arial" w:hAnsi="Arial" w:cs="Arial"/>
          <w:i/>
          <w:sz w:val="24"/>
          <w:szCs w:val="24"/>
        </w:rPr>
        <w:t>cultural</w:t>
      </w:r>
      <w:proofErr w:type="gramEnd"/>
      <w:r w:rsidRPr="00DF569C">
        <w:rPr>
          <w:rFonts w:ascii="Arial" w:hAnsi="Arial" w:cs="Arial"/>
          <w:i/>
          <w:sz w:val="24"/>
          <w:szCs w:val="24"/>
        </w:rPr>
        <w:t xml:space="preserve"> and religious requirements.</w:t>
      </w:r>
    </w:p>
    <w:p w14:paraId="36FE7C88" w14:textId="3FC3ABF3" w:rsidR="007C642A" w:rsidRPr="00DF569C" w:rsidRDefault="007C642A"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w:t>
      </w:r>
      <w:r w:rsidR="00EB31F0" w:rsidRPr="00DF569C">
        <w:rPr>
          <w:rFonts w:ascii="Arial" w:hAnsi="Arial" w:cs="Arial"/>
          <w:i/>
          <w:sz w:val="24"/>
          <w:szCs w:val="24"/>
        </w:rPr>
        <w:t>can</w:t>
      </w:r>
      <w:r w:rsidRPr="00DF569C">
        <w:rPr>
          <w:rFonts w:ascii="Arial" w:hAnsi="Arial" w:cs="Arial"/>
          <w:i/>
          <w:sz w:val="24"/>
          <w:szCs w:val="24"/>
        </w:rPr>
        <w:t xml:space="preserve"> shower</w:t>
      </w:r>
      <w:r w:rsidR="00FD21CD" w:rsidRPr="00DF569C">
        <w:rPr>
          <w:rFonts w:ascii="Arial" w:hAnsi="Arial" w:cs="Arial"/>
          <w:i/>
          <w:sz w:val="24"/>
          <w:szCs w:val="24"/>
        </w:rPr>
        <w:t xml:space="preserve"> every day</w:t>
      </w:r>
      <w:r w:rsidRPr="00DF569C">
        <w:rPr>
          <w:rFonts w:ascii="Arial" w:hAnsi="Arial" w:cs="Arial"/>
          <w:i/>
          <w:sz w:val="24"/>
          <w:szCs w:val="24"/>
        </w:rPr>
        <w:t xml:space="preserve"> and suitable </w:t>
      </w:r>
      <w:r w:rsidR="00A6659A">
        <w:rPr>
          <w:rFonts w:ascii="Arial" w:hAnsi="Arial" w:cs="Arial"/>
          <w:i/>
          <w:sz w:val="24"/>
          <w:szCs w:val="24"/>
        </w:rPr>
        <w:t>clean</w:t>
      </w:r>
      <w:r w:rsidRPr="00DF569C">
        <w:rPr>
          <w:rFonts w:ascii="Arial" w:hAnsi="Arial" w:cs="Arial"/>
          <w:i/>
          <w:sz w:val="24"/>
          <w:szCs w:val="24"/>
        </w:rPr>
        <w:t xml:space="preserve"> clothing, including underwear, is available to them.</w:t>
      </w:r>
    </w:p>
    <w:p w14:paraId="1BF98840" w14:textId="0B01F63A" w:rsidR="007C642A" w:rsidRPr="00DF569C" w:rsidRDefault="007C642A"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are provided with a clean mattress, pillow and blankets or duvet. </w:t>
      </w:r>
    </w:p>
    <w:p w14:paraId="112BB7FB" w14:textId="15C26DF4" w:rsidR="003018DC" w:rsidRPr="00DF569C" w:rsidRDefault="003018DC"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can use the toilet with </w:t>
      </w:r>
      <w:r w:rsidR="00FD21CD" w:rsidRPr="00DF569C">
        <w:rPr>
          <w:rFonts w:ascii="Arial" w:hAnsi="Arial" w:cs="Arial"/>
          <w:i/>
          <w:sz w:val="24"/>
          <w:szCs w:val="24"/>
        </w:rPr>
        <w:t>respect for their privacy</w:t>
      </w:r>
      <w:r w:rsidR="00312EAB" w:rsidRPr="00DF569C">
        <w:rPr>
          <w:rFonts w:ascii="Arial" w:hAnsi="Arial" w:cs="Arial"/>
          <w:i/>
          <w:sz w:val="24"/>
          <w:szCs w:val="24"/>
        </w:rPr>
        <w:t xml:space="preserve">. </w:t>
      </w:r>
      <w:r w:rsidR="006E2551" w:rsidRPr="00DF569C">
        <w:rPr>
          <w:rFonts w:ascii="Arial" w:hAnsi="Arial" w:cs="Arial"/>
          <w:i/>
          <w:sz w:val="24"/>
          <w:szCs w:val="24"/>
        </w:rPr>
        <w:t>Toilet paper and h</w:t>
      </w:r>
      <w:r w:rsidR="00193514" w:rsidRPr="00DF569C">
        <w:rPr>
          <w:rFonts w:ascii="Arial" w:hAnsi="Arial" w:cs="Arial"/>
          <w:i/>
          <w:sz w:val="24"/>
          <w:szCs w:val="24"/>
        </w:rPr>
        <w:t>andwashing</w:t>
      </w:r>
      <w:r w:rsidR="00312EAB" w:rsidRPr="00DF569C">
        <w:rPr>
          <w:rFonts w:ascii="Arial" w:hAnsi="Arial" w:cs="Arial"/>
          <w:i/>
          <w:sz w:val="24"/>
          <w:szCs w:val="24"/>
        </w:rPr>
        <w:t xml:space="preserve"> facilities are</w:t>
      </w:r>
      <w:r w:rsidRPr="00DF569C">
        <w:rPr>
          <w:rFonts w:ascii="Arial" w:hAnsi="Arial" w:cs="Arial"/>
          <w:i/>
          <w:sz w:val="24"/>
          <w:szCs w:val="24"/>
        </w:rPr>
        <w:t xml:space="preserve"> readily available.</w:t>
      </w:r>
    </w:p>
    <w:p w14:paraId="3A11B84A" w14:textId="5F00F2B2" w:rsidR="002D72CF" w:rsidRPr="00DF569C" w:rsidRDefault="003018DC"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w:t>
      </w:r>
      <w:r w:rsidR="00FD21CD" w:rsidRPr="00DF569C">
        <w:rPr>
          <w:rFonts w:ascii="Arial" w:hAnsi="Arial" w:cs="Arial"/>
          <w:i/>
          <w:sz w:val="24"/>
          <w:szCs w:val="24"/>
        </w:rPr>
        <w:t xml:space="preserve">have daily opportunities to participate </w:t>
      </w:r>
      <w:r w:rsidRPr="00DF569C">
        <w:rPr>
          <w:rFonts w:ascii="Arial" w:hAnsi="Arial" w:cs="Arial"/>
          <w:i/>
          <w:sz w:val="24"/>
          <w:szCs w:val="24"/>
        </w:rPr>
        <w:t>in activities that benefit them and improve their well</w:t>
      </w:r>
      <w:r w:rsidR="00EB31F0">
        <w:rPr>
          <w:rFonts w:ascii="Arial" w:hAnsi="Arial" w:cs="Arial"/>
          <w:i/>
          <w:sz w:val="24"/>
          <w:szCs w:val="24"/>
        </w:rPr>
        <w:t>-</w:t>
      </w:r>
      <w:r w:rsidRPr="00DF569C">
        <w:rPr>
          <w:rFonts w:ascii="Arial" w:hAnsi="Arial" w:cs="Arial"/>
          <w:i/>
          <w:sz w:val="24"/>
          <w:szCs w:val="24"/>
        </w:rPr>
        <w:t>being, including access to reading and writing materials.</w:t>
      </w:r>
    </w:p>
    <w:p w14:paraId="7B7E1C20" w14:textId="2AC9B938" w:rsidR="007370DB" w:rsidRPr="00DF569C" w:rsidRDefault="003018DC" w:rsidP="00DF569C">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 xml:space="preserve">Detainees are offered </w:t>
      </w:r>
      <w:r w:rsidR="002D72CF" w:rsidRPr="00DF569C">
        <w:rPr>
          <w:rFonts w:ascii="Arial" w:hAnsi="Arial" w:cs="Arial"/>
          <w:i/>
          <w:sz w:val="24"/>
          <w:szCs w:val="24"/>
        </w:rPr>
        <w:t xml:space="preserve">daily </w:t>
      </w:r>
      <w:r w:rsidRPr="00DF569C">
        <w:rPr>
          <w:rFonts w:ascii="Arial" w:hAnsi="Arial" w:cs="Arial"/>
          <w:i/>
          <w:sz w:val="24"/>
          <w:szCs w:val="24"/>
        </w:rPr>
        <w:t>outside exercise.</w:t>
      </w:r>
    </w:p>
    <w:p w14:paraId="6089ECDB" w14:textId="1EEC4F6F" w:rsidR="007C642A" w:rsidRPr="00D032AB" w:rsidRDefault="003018DC" w:rsidP="006D4584">
      <w:pPr>
        <w:pStyle w:val="ListParagraph"/>
        <w:numPr>
          <w:ilvl w:val="0"/>
          <w:numId w:val="19"/>
        </w:numPr>
        <w:ind w:left="1134" w:hanging="425"/>
        <w:rPr>
          <w:rFonts w:ascii="Arial" w:hAnsi="Arial" w:cs="Arial"/>
          <w:i/>
          <w:sz w:val="24"/>
          <w:szCs w:val="24"/>
        </w:rPr>
      </w:pPr>
      <w:r w:rsidRPr="00DF569C">
        <w:rPr>
          <w:rFonts w:ascii="Arial" w:hAnsi="Arial" w:cs="Arial"/>
          <w:i/>
          <w:sz w:val="24"/>
          <w:szCs w:val="24"/>
        </w:rPr>
        <w:t>Detainees, particularly children and other vulnerable detainees, ar</w:t>
      </w:r>
      <w:r w:rsidRPr="00D032AB">
        <w:rPr>
          <w:rFonts w:ascii="Arial" w:hAnsi="Arial" w:cs="Arial"/>
          <w:i/>
          <w:sz w:val="24"/>
          <w:szCs w:val="24"/>
        </w:rPr>
        <w:t xml:space="preserve">e </w:t>
      </w:r>
      <w:r w:rsidR="00EB31F0" w:rsidRPr="00D032AB">
        <w:rPr>
          <w:rFonts w:ascii="Arial" w:hAnsi="Arial" w:cs="Arial"/>
          <w:i/>
          <w:sz w:val="24"/>
          <w:szCs w:val="24"/>
        </w:rPr>
        <w:t xml:space="preserve">given </w:t>
      </w:r>
      <w:r w:rsidRPr="00D032AB">
        <w:rPr>
          <w:rFonts w:ascii="Arial" w:hAnsi="Arial" w:cs="Arial"/>
          <w:i/>
          <w:sz w:val="24"/>
          <w:szCs w:val="24"/>
        </w:rPr>
        <w:t xml:space="preserve">the opportunity </w:t>
      </w:r>
      <w:r w:rsidR="00EB31F0" w:rsidRPr="00D032AB">
        <w:rPr>
          <w:rFonts w:ascii="Arial" w:hAnsi="Arial" w:cs="Arial"/>
          <w:i/>
          <w:sz w:val="24"/>
          <w:szCs w:val="24"/>
        </w:rPr>
        <w:t>for</w:t>
      </w:r>
      <w:r w:rsidR="00EB31F0">
        <w:rPr>
          <w:rFonts w:ascii="Arial" w:hAnsi="Arial" w:cs="Arial"/>
          <w:i/>
          <w:sz w:val="24"/>
          <w:szCs w:val="24"/>
        </w:rPr>
        <w:t xml:space="preserve"> </w:t>
      </w:r>
      <w:r w:rsidRPr="00DF569C">
        <w:rPr>
          <w:rFonts w:ascii="Arial" w:hAnsi="Arial" w:cs="Arial"/>
          <w:i/>
          <w:sz w:val="24"/>
          <w:szCs w:val="24"/>
        </w:rPr>
        <w:t xml:space="preserve">visits by family members and/or appropriate agencies that can provide support. </w:t>
      </w:r>
    </w:p>
    <w:p w14:paraId="05F73B92" w14:textId="77777777" w:rsidR="002F7047" w:rsidRDefault="002F7047" w:rsidP="006D4584">
      <w:pPr>
        <w:rPr>
          <w:rFonts w:ascii="Arial" w:hAnsi="Arial" w:cs="Arial"/>
          <w:b/>
          <w:sz w:val="24"/>
          <w:szCs w:val="24"/>
        </w:rPr>
      </w:pPr>
    </w:p>
    <w:p w14:paraId="0BE35C39" w14:textId="062AAE27" w:rsidR="006D4584" w:rsidRPr="00DF569C" w:rsidRDefault="006D4584" w:rsidP="006D4584">
      <w:pPr>
        <w:rPr>
          <w:rFonts w:ascii="Arial" w:hAnsi="Arial" w:cs="Arial"/>
          <w:sz w:val="24"/>
          <w:szCs w:val="24"/>
          <w:u w:val="single"/>
        </w:rPr>
      </w:pPr>
      <w:r w:rsidRPr="00DF569C">
        <w:rPr>
          <w:rFonts w:ascii="Arial" w:hAnsi="Arial" w:cs="Arial"/>
          <w:sz w:val="24"/>
          <w:szCs w:val="24"/>
          <w:u w:val="single"/>
        </w:rPr>
        <w:t>Safeguarding</w:t>
      </w:r>
    </w:p>
    <w:p w14:paraId="0145A456" w14:textId="77777777" w:rsidR="006D4584" w:rsidRDefault="006D4584" w:rsidP="006D4584">
      <w:pPr>
        <w:rPr>
          <w:rFonts w:ascii="Arial" w:hAnsi="Arial" w:cs="Arial"/>
          <w:sz w:val="24"/>
          <w:szCs w:val="24"/>
        </w:rPr>
      </w:pPr>
    </w:p>
    <w:p w14:paraId="2C559E7F" w14:textId="0FCB7F31" w:rsidR="006D4584" w:rsidRPr="00DF569C" w:rsidRDefault="006D4584" w:rsidP="00DF569C">
      <w:pPr>
        <w:pStyle w:val="ListParagraph"/>
        <w:numPr>
          <w:ilvl w:val="0"/>
          <w:numId w:val="32"/>
        </w:numPr>
        <w:ind w:left="709" w:hanging="709"/>
        <w:rPr>
          <w:rFonts w:ascii="Arial" w:hAnsi="Arial" w:cs="Arial"/>
          <w:b/>
          <w:sz w:val="24"/>
          <w:szCs w:val="24"/>
        </w:rPr>
      </w:pPr>
      <w:r w:rsidRPr="00DF569C">
        <w:rPr>
          <w:rFonts w:ascii="Arial" w:hAnsi="Arial" w:cs="Arial"/>
          <w:b/>
          <w:sz w:val="24"/>
          <w:szCs w:val="24"/>
        </w:rPr>
        <w:t>Detainees are protected from harm and neglect. They receive effective care and support.</w:t>
      </w:r>
    </w:p>
    <w:p w14:paraId="6BAE32EB" w14:textId="388C1C09" w:rsidR="006D4584" w:rsidRDefault="006D4584" w:rsidP="006D4584">
      <w:pPr>
        <w:rPr>
          <w:rFonts w:ascii="Arial" w:hAnsi="Arial" w:cs="Arial"/>
          <w:sz w:val="24"/>
          <w:szCs w:val="24"/>
        </w:rPr>
      </w:pPr>
    </w:p>
    <w:p w14:paraId="12B5C94F" w14:textId="77777777" w:rsidR="00DF569C" w:rsidRPr="00C303F1" w:rsidRDefault="00DF569C" w:rsidP="00DF569C">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1CAC5048" w14:textId="19908E3C" w:rsidR="002F7047" w:rsidRDefault="002F7047" w:rsidP="006D4584">
      <w:pPr>
        <w:rPr>
          <w:rFonts w:ascii="Arial" w:hAnsi="Arial" w:cs="Arial"/>
          <w:b/>
          <w:color w:val="1F3864" w:themeColor="accent1" w:themeShade="80"/>
          <w:sz w:val="24"/>
          <w:szCs w:val="24"/>
        </w:rPr>
      </w:pPr>
    </w:p>
    <w:p w14:paraId="66086819" w14:textId="10BA315C" w:rsidR="002F7047" w:rsidRPr="00DF569C" w:rsidRDefault="0097197D" w:rsidP="00DF569C">
      <w:pPr>
        <w:pStyle w:val="ListParagraph"/>
        <w:numPr>
          <w:ilvl w:val="0"/>
          <w:numId w:val="20"/>
        </w:numPr>
        <w:ind w:left="1134" w:hanging="425"/>
        <w:rPr>
          <w:rFonts w:ascii="Arial" w:hAnsi="Arial" w:cs="Arial"/>
          <w:i/>
          <w:sz w:val="24"/>
          <w:szCs w:val="24"/>
        </w:rPr>
      </w:pPr>
      <w:r>
        <w:rPr>
          <w:rFonts w:ascii="Arial" w:hAnsi="Arial" w:cs="Arial"/>
          <w:i/>
          <w:sz w:val="24"/>
          <w:szCs w:val="24"/>
        </w:rPr>
        <w:t>Custody s</w:t>
      </w:r>
      <w:r w:rsidR="002F7047" w:rsidRPr="00DF569C">
        <w:rPr>
          <w:rFonts w:ascii="Arial" w:hAnsi="Arial" w:cs="Arial"/>
          <w:i/>
          <w:sz w:val="24"/>
          <w:szCs w:val="24"/>
        </w:rPr>
        <w:t>taff are trained in safeguarding and have the knowledge required to protect vulnerable groups in their care, including arrangements for contacting appropriate adults and making suitable referrals to partner agencies.</w:t>
      </w:r>
    </w:p>
    <w:p w14:paraId="05F13CB1" w14:textId="0CDB4522" w:rsidR="00DF569C" w:rsidRPr="00DF569C" w:rsidRDefault="002F7047" w:rsidP="00DF569C">
      <w:pPr>
        <w:pStyle w:val="ListParagraph"/>
        <w:numPr>
          <w:ilvl w:val="0"/>
          <w:numId w:val="20"/>
        </w:numPr>
        <w:ind w:left="1134" w:hanging="425"/>
        <w:rPr>
          <w:rFonts w:ascii="Arial" w:hAnsi="Arial" w:cs="Arial"/>
          <w:i/>
          <w:sz w:val="24"/>
          <w:szCs w:val="24"/>
        </w:rPr>
      </w:pPr>
      <w:r w:rsidRPr="00DF569C">
        <w:rPr>
          <w:rFonts w:ascii="Arial" w:hAnsi="Arial" w:cs="Arial"/>
          <w:i/>
          <w:sz w:val="24"/>
          <w:szCs w:val="24"/>
        </w:rPr>
        <w:t>Current government and local guidance about safeguarding children and adults is accessible</w:t>
      </w:r>
      <w:r w:rsidR="00EB31F0">
        <w:rPr>
          <w:rFonts w:ascii="Arial" w:hAnsi="Arial" w:cs="Arial"/>
          <w:i/>
          <w:sz w:val="24"/>
          <w:szCs w:val="24"/>
        </w:rPr>
        <w:t>,</w:t>
      </w:r>
      <w:r w:rsidRPr="00DF569C">
        <w:rPr>
          <w:rFonts w:ascii="Arial" w:hAnsi="Arial" w:cs="Arial"/>
          <w:i/>
          <w:sz w:val="24"/>
          <w:szCs w:val="24"/>
        </w:rPr>
        <w:t xml:space="preserve"> and safeguarding procedures are known and used by all staff.</w:t>
      </w:r>
    </w:p>
    <w:p w14:paraId="2EF16092" w14:textId="77777777" w:rsidR="00DF569C" w:rsidRPr="00A6659A" w:rsidRDefault="00857243" w:rsidP="00DF569C">
      <w:pPr>
        <w:pStyle w:val="ListParagraph"/>
        <w:numPr>
          <w:ilvl w:val="0"/>
          <w:numId w:val="20"/>
        </w:numPr>
        <w:ind w:left="1134" w:hanging="425"/>
        <w:rPr>
          <w:rFonts w:ascii="Arial" w:hAnsi="Arial" w:cs="Arial"/>
          <w:i/>
          <w:sz w:val="24"/>
          <w:szCs w:val="24"/>
        </w:rPr>
      </w:pPr>
      <w:r w:rsidRPr="00DF569C">
        <w:rPr>
          <w:rFonts w:ascii="Arial" w:hAnsi="Arial" w:cs="Arial"/>
          <w:i/>
          <w:sz w:val="24"/>
          <w:szCs w:val="24"/>
        </w:rPr>
        <w:t xml:space="preserve">There are no delays in securing an appropriate adult and they are </w:t>
      </w:r>
      <w:r w:rsidRPr="00A6659A">
        <w:rPr>
          <w:rFonts w:ascii="Arial" w:hAnsi="Arial" w:cs="Arial"/>
          <w:i/>
          <w:sz w:val="24"/>
          <w:szCs w:val="24"/>
        </w:rPr>
        <w:t>available 24 hours a day.</w:t>
      </w:r>
    </w:p>
    <w:p w14:paraId="6121FC96" w14:textId="6EC31C7A" w:rsidR="002F7047" w:rsidRPr="00D07C9B" w:rsidRDefault="002A642E" w:rsidP="006D4584">
      <w:pPr>
        <w:pStyle w:val="ListParagraph"/>
        <w:numPr>
          <w:ilvl w:val="0"/>
          <w:numId w:val="20"/>
        </w:numPr>
        <w:ind w:left="1134" w:hanging="425"/>
        <w:rPr>
          <w:rFonts w:ascii="Arial" w:hAnsi="Arial" w:cs="Arial"/>
          <w:i/>
          <w:sz w:val="24"/>
          <w:szCs w:val="24"/>
        </w:rPr>
      </w:pPr>
      <w:r w:rsidRPr="00A6659A">
        <w:rPr>
          <w:rFonts w:ascii="Arial" w:hAnsi="Arial" w:cs="Arial"/>
          <w:i/>
          <w:sz w:val="24"/>
          <w:szCs w:val="24"/>
        </w:rPr>
        <w:t xml:space="preserve">There are </w:t>
      </w:r>
      <w:r w:rsidR="00A6659A" w:rsidRPr="00A6659A">
        <w:rPr>
          <w:rFonts w:ascii="Arial" w:hAnsi="Arial" w:cs="Arial"/>
          <w:i/>
          <w:sz w:val="24"/>
          <w:szCs w:val="24"/>
        </w:rPr>
        <w:t>f</w:t>
      </w:r>
      <w:r w:rsidR="00857243" w:rsidRPr="00A6659A">
        <w:rPr>
          <w:rFonts w:ascii="Arial" w:hAnsi="Arial" w:cs="Arial"/>
          <w:i/>
          <w:sz w:val="24"/>
          <w:szCs w:val="24"/>
        </w:rPr>
        <w:t xml:space="preserve">acilities </w:t>
      </w:r>
      <w:r w:rsidRPr="00A6659A">
        <w:rPr>
          <w:rFonts w:ascii="Arial" w:hAnsi="Arial" w:cs="Arial"/>
          <w:i/>
          <w:sz w:val="24"/>
          <w:szCs w:val="24"/>
        </w:rPr>
        <w:t xml:space="preserve">for </w:t>
      </w:r>
      <w:r w:rsidR="00857243" w:rsidRPr="00A6659A">
        <w:rPr>
          <w:rFonts w:ascii="Arial" w:hAnsi="Arial" w:cs="Arial"/>
          <w:i/>
          <w:sz w:val="24"/>
          <w:szCs w:val="24"/>
        </w:rPr>
        <w:t xml:space="preserve">appropriate adults </w:t>
      </w:r>
      <w:r w:rsidRPr="00A6659A">
        <w:rPr>
          <w:rFonts w:ascii="Arial" w:hAnsi="Arial" w:cs="Arial"/>
          <w:i/>
          <w:sz w:val="24"/>
          <w:szCs w:val="24"/>
        </w:rPr>
        <w:t>to</w:t>
      </w:r>
      <w:r w:rsidR="00857243" w:rsidRPr="00A6659A">
        <w:rPr>
          <w:rFonts w:ascii="Arial" w:hAnsi="Arial" w:cs="Arial"/>
          <w:i/>
          <w:sz w:val="24"/>
          <w:szCs w:val="24"/>
        </w:rPr>
        <w:t xml:space="preserve"> speak to</w:t>
      </w:r>
      <w:r w:rsidR="00857243" w:rsidRPr="00DF569C">
        <w:rPr>
          <w:rFonts w:ascii="Arial" w:hAnsi="Arial" w:cs="Arial"/>
          <w:i/>
          <w:sz w:val="24"/>
          <w:szCs w:val="24"/>
        </w:rPr>
        <w:t xml:space="preserve"> children and vulnerable adults in private and to remain with them if the appropriate adult considers this is necessary to ensure their welfare.</w:t>
      </w:r>
    </w:p>
    <w:p w14:paraId="077057E9" w14:textId="77777777" w:rsidR="002F7047" w:rsidRPr="00FF480F" w:rsidRDefault="002F7047" w:rsidP="006D4584">
      <w:pPr>
        <w:rPr>
          <w:rFonts w:ascii="Arial" w:hAnsi="Arial" w:cs="Arial"/>
          <w:sz w:val="24"/>
          <w:szCs w:val="24"/>
        </w:rPr>
      </w:pPr>
    </w:p>
    <w:p w14:paraId="14E457D6" w14:textId="1DC546B0" w:rsidR="006D4584" w:rsidRPr="00D07C9B" w:rsidRDefault="006D4584" w:rsidP="006D4584">
      <w:pPr>
        <w:rPr>
          <w:rFonts w:ascii="Arial" w:hAnsi="Arial" w:cs="Arial"/>
          <w:sz w:val="24"/>
          <w:szCs w:val="24"/>
          <w:u w:val="single"/>
        </w:rPr>
      </w:pPr>
      <w:r w:rsidRPr="00D07C9B">
        <w:rPr>
          <w:rFonts w:ascii="Arial" w:hAnsi="Arial" w:cs="Arial"/>
          <w:sz w:val="24"/>
          <w:szCs w:val="24"/>
          <w:u w:val="single"/>
        </w:rPr>
        <w:t>Children</w:t>
      </w:r>
    </w:p>
    <w:p w14:paraId="66A70168" w14:textId="77777777" w:rsidR="006D4584" w:rsidRDefault="006D4584" w:rsidP="006D4584">
      <w:pPr>
        <w:rPr>
          <w:rFonts w:ascii="Arial" w:hAnsi="Arial" w:cs="Arial"/>
          <w:sz w:val="24"/>
          <w:szCs w:val="24"/>
        </w:rPr>
      </w:pPr>
    </w:p>
    <w:p w14:paraId="170A66F7" w14:textId="05AFC3EF" w:rsidR="006D4584" w:rsidRPr="00D07C9B" w:rsidRDefault="006D4584" w:rsidP="00D07C9B">
      <w:pPr>
        <w:pStyle w:val="ListParagraph"/>
        <w:numPr>
          <w:ilvl w:val="0"/>
          <w:numId w:val="32"/>
        </w:numPr>
        <w:ind w:left="709" w:hanging="709"/>
        <w:rPr>
          <w:rFonts w:ascii="Arial" w:hAnsi="Arial" w:cs="Arial"/>
          <w:b/>
          <w:sz w:val="24"/>
          <w:szCs w:val="24"/>
        </w:rPr>
      </w:pPr>
      <w:r w:rsidRPr="00D07C9B">
        <w:rPr>
          <w:rFonts w:ascii="Arial" w:hAnsi="Arial" w:cs="Arial"/>
          <w:b/>
          <w:sz w:val="24"/>
          <w:szCs w:val="24"/>
        </w:rPr>
        <w:t xml:space="preserve">Children are kept safe in custody and treated according to their needs.  They are </w:t>
      </w:r>
      <w:r w:rsidR="00DA2000" w:rsidRPr="00D07C9B">
        <w:rPr>
          <w:rFonts w:ascii="Arial" w:hAnsi="Arial" w:cs="Arial"/>
          <w:b/>
          <w:sz w:val="24"/>
          <w:szCs w:val="24"/>
        </w:rPr>
        <w:t xml:space="preserve">only detained as a last resort and are </w:t>
      </w:r>
      <w:r w:rsidRPr="00D07C9B">
        <w:rPr>
          <w:rFonts w:ascii="Arial" w:hAnsi="Arial" w:cs="Arial"/>
          <w:b/>
          <w:sz w:val="24"/>
          <w:szCs w:val="24"/>
        </w:rPr>
        <w:t xml:space="preserve">held for the </w:t>
      </w:r>
      <w:r w:rsidR="00A6659A">
        <w:rPr>
          <w:rFonts w:ascii="Arial" w:hAnsi="Arial" w:cs="Arial"/>
          <w:b/>
          <w:sz w:val="24"/>
          <w:szCs w:val="24"/>
        </w:rPr>
        <w:t xml:space="preserve">shortest </w:t>
      </w:r>
      <w:r w:rsidRPr="00D07C9B">
        <w:rPr>
          <w:rFonts w:ascii="Arial" w:hAnsi="Arial" w:cs="Arial"/>
          <w:b/>
          <w:sz w:val="24"/>
          <w:szCs w:val="24"/>
        </w:rPr>
        <w:t>time possible.</w:t>
      </w:r>
    </w:p>
    <w:p w14:paraId="051CCA61" w14:textId="6670D8D7" w:rsidR="006D4584" w:rsidRDefault="006D4584" w:rsidP="006D4584">
      <w:pPr>
        <w:rPr>
          <w:rFonts w:ascii="Arial" w:hAnsi="Arial" w:cs="Arial"/>
          <w:sz w:val="24"/>
          <w:szCs w:val="24"/>
        </w:rPr>
      </w:pPr>
    </w:p>
    <w:p w14:paraId="35495788"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13D061E8" w14:textId="3C48C791" w:rsidR="00FF2D7A" w:rsidRDefault="00FF2D7A" w:rsidP="006D4584">
      <w:pPr>
        <w:rPr>
          <w:rFonts w:ascii="Arial" w:hAnsi="Arial" w:cs="Arial"/>
          <w:sz w:val="24"/>
          <w:szCs w:val="24"/>
        </w:rPr>
      </w:pPr>
    </w:p>
    <w:p w14:paraId="1E605082" w14:textId="5E284046" w:rsidR="002D72CF" w:rsidRPr="00D07C9B" w:rsidRDefault="00485674" w:rsidP="00D07C9B">
      <w:pPr>
        <w:pStyle w:val="ListParagraph"/>
        <w:numPr>
          <w:ilvl w:val="0"/>
          <w:numId w:val="20"/>
        </w:numPr>
        <w:ind w:left="1134" w:hanging="425"/>
        <w:rPr>
          <w:rFonts w:ascii="Arial" w:hAnsi="Arial" w:cs="Arial"/>
          <w:i/>
          <w:sz w:val="24"/>
          <w:szCs w:val="24"/>
        </w:rPr>
      </w:pPr>
      <w:r w:rsidRPr="00D07C9B">
        <w:rPr>
          <w:rFonts w:ascii="Arial" w:hAnsi="Arial" w:cs="Arial"/>
          <w:i/>
          <w:sz w:val="24"/>
          <w:szCs w:val="24"/>
        </w:rPr>
        <w:t>Parents/guardians</w:t>
      </w:r>
      <w:r w:rsidR="002D72CF" w:rsidRPr="00D07C9B">
        <w:rPr>
          <w:rFonts w:ascii="Arial" w:hAnsi="Arial" w:cs="Arial"/>
          <w:i/>
          <w:sz w:val="24"/>
          <w:szCs w:val="24"/>
        </w:rPr>
        <w:t xml:space="preserve"> are informed of a child’s detention in custody and the grounds for detention at the earliest opportunity</w:t>
      </w:r>
      <w:r w:rsidR="00F104D8">
        <w:rPr>
          <w:rFonts w:ascii="Arial" w:hAnsi="Arial" w:cs="Arial"/>
          <w:i/>
          <w:sz w:val="24"/>
          <w:szCs w:val="24"/>
        </w:rPr>
        <w:t>, unless it is not in the best interests of the child</w:t>
      </w:r>
      <w:r w:rsidR="002D72CF" w:rsidRPr="00D07C9B">
        <w:rPr>
          <w:rFonts w:ascii="Arial" w:hAnsi="Arial" w:cs="Arial"/>
          <w:i/>
          <w:sz w:val="24"/>
          <w:szCs w:val="24"/>
        </w:rPr>
        <w:t xml:space="preserve">. </w:t>
      </w:r>
    </w:p>
    <w:p w14:paraId="7D101B50" w14:textId="0AF37647" w:rsidR="00485674" w:rsidRPr="00D07C9B" w:rsidRDefault="00FF2D7A" w:rsidP="00D07C9B">
      <w:pPr>
        <w:pStyle w:val="ListParagraph"/>
        <w:numPr>
          <w:ilvl w:val="0"/>
          <w:numId w:val="20"/>
        </w:numPr>
        <w:ind w:left="1134" w:hanging="425"/>
        <w:rPr>
          <w:rFonts w:ascii="Arial" w:hAnsi="Arial" w:cs="Arial"/>
          <w:i/>
          <w:sz w:val="24"/>
          <w:szCs w:val="24"/>
        </w:rPr>
      </w:pPr>
      <w:r w:rsidRPr="00D07C9B">
        <w:rPr>
          <w:rFonts w:ascii="Arial" w:hAnsi="Arial" w:cs="Arial"/>
          <w:i/>
          <w:sz w:val="24"/>
          <w:szCs w:val="24"/>
        </w:rPr>
        <w:t xml:space="preserve">Children are kept safe in custody and separate from those who might pose a risk to them. Where it is appropriate to do so, children are held in </w:t>
      </w:r>
      <w:r w:rsidR="002D72CF" w:rsidRPr="00D07C9B">
        <w:rPr>
          <w:rFonts w:ascii="Arial" w:hAnsi="Arial" w:cs="Arial"/>
          <w:i/>
          <w:sz w:val="24"/>
          <w:szCs w:val="24"/>
        </w:rPr>
        <w:t xml:space="preserve">accommodation other than </w:t>
      </w:r>
      <w:r w:rsidRPr="00D07C9B">
        <w:rPr>
          <w:rFonts w:ascii="Arial" w:hAnsi="Arial" w:cs="Arial"/>
          <w:i/>
          <w:sz w:val="24"/>
          <w:szCs w:val="24"/>
        </w:rPr>
        <w:t>cells.</w:t>
      </w:r>
    </w:p>
    <w:p w14:paraId="4B16A4DD" w14:textId="088D204F" w:rsidR="002D72CF" w:rsidRPr="00D07C9B" w:rsidRDefault="00485674" w:rsidP="00D07C9B">
      <w:pPr>
        <w:pStyle w:val="ListParagraph"/>
        <w:numPr>
          <w:ilvl w:val="0"/>
          <w:numId w:val="20"/>
        </w:numPr>
        <w:ind w:left="1134" w:hanging="425"/>
        <w:rPr>
          <w:rFonts w:ascii="Arial" w:hAnsi="Arial" w:cs="Arial"/>
          <w:i/>
          <w:sz w:val="24"/>
          <w:szCs w:val="24"/>
        </w:rPr>
      </w:pPr>
      <w:r w:rsidRPr="00D07C9B">
        <w:rPr>
          <w:rFonts w:ascii="Arial" w:hAnsi="Arial" w:cs="Arial"/>
          <w:i/>
          <w:sz w:val="24"/>
          <w:szCs w:val="24"/>
        </w:rPr>
        <w:t>Staff understand and respond to the distinct needs of children</w:t>
      </w:r>
      <w:r w:rsidR="00F40C93" w:rsidRPr="00D07C9B">
        <w:rPr>
          <w:rFonts w:ascii="Arial" w:hAnsi="Arial" w:cs="Arial"/>
          <w:i/>
          <w:sz w:val="24"/>
          <w:szCs w:val="24"/>
        </w:rPr>
        <w:t>, recognising levels of maturity.</w:t>
      </w:r>
    </w:p>
    <w:p w14:paraId="36333F3D" w14:textId="390D28D5" w:rsidR="00FD21CD" w:rsidRPr="00D07C9B" w:rsidRDefault="00E051F9" w:rsidP="00D07C9B">
      <w:pPr>
        <w:pStyle w:val="ListParagraph"/>
        <w:numPr>
          <w:ilvl w:val="0"/>
          <w:numId w:val="20"/>
        </w:numPr>
        <w:ind w:left="1134" w:hanging="425"/>
        <w:rPr>
          <w:rFonts w:ascii="Arial" w:hAnsi="Arial" w:cs="Arial"/>
          <w:i/>
          <w:sz w:val="24"/>
          <w:szCs w:val="24"/>
        </w:rPr>
      </w:pPr>
      <w:r w:rsidRPr="00D07C9B">
        <w:rPr>
          <w:rFonts w:ascii="Arial" w:hAnsi="Arial" w:cs="Arial"/>
          <w:i/>
          <w:sz w:val="24"/>
          <w:szCs w:val="24"/>
        </w:rPr>
        <w:t xml:space="preserve">Girls are </w:t>
      </w:r>
      <w:r w:rsidR="002D72CF" w:rsidRPr="00D07C9B">
        <w:rPr>
          <w:rFonts w:ascii="Arial" w:hAnsi="Arial" w:cs="Arial"/>
          <w:i/>
          <w:sz w:val="24"/>
          <w:szCs w:val="24"/>
        </w:rPr>
        <w:t>cared for by a</w:t>
      </w:r>
      <w:r w:rsidR="00981924" w:rsidRPr="00D07C9B">
        <w:rPr>
          <w:rFonts w:ascii="Arial" w:hAnsi="Arial" w:cs="Arial"/>
          <w:i/>
          <w:sz w:val="24"/>
          <w:szCs w:val="24"/>
        </w:rPr>
        <w:t xml:space="preserve"> named female officer who is responsible for meeting their welfare needs while detained.</w:t>
      </w:r>
    </w:p>
    <w:p w14:paraId="1B723C02" w14:textId="265BE222" w:rsidR="00FD21CD" w:rsidRPr="00D07C9B" w:rsidRDefault="00FD21CD" w:rsidP="00D07C9B">
      <w:pPr>
        <w:pStyle w:val="ListParagraph"/>
        <w:numPr>
          <w:ilvl w:val="0"/>
          <w:numId w:val="20"/>
        </w:numPr>
        <w:ind w:left="1134" w:hanging="425"/>
        <w:rPr>
          <w:rFonts w:ascii="Arial" w:hAnsi="Arial" w:cs="Arial"/>
          <w:i/>
          <w:sz w:val="24"/>
          <w:szCs w:val="24"/>
        </w:rPr>
      </w:pPr>
      <w:r w:rsidRPr="00D07C9B">
        <w:rPr>
          <w:rFonts w:ascii="Arial" w:hAnsi="Arial" w:cs="Arial"/>
          <w:i/>
          <w:sz w:val="24"/>
          <w:szCs w:val="24"/>
        </w:rPr>
        <w:t xml:space="preserve">Only age-appropriate and approved restraint techniques are used </w:t>
      </w:r>
      <w:r w:rsidR="00EB31F0" w:rsidRPr="00D032AB">
        <w:rPr>
          <w:rFonts w:ascii="Arial" w:hAnsi="Arial" w:cs="Arial"/>
          <w:i/>
          <w:sz w:val="24"/>
          <w:szCs w:val="24"/>
        </w:rPr>
        <w:t>on</w:t>
      </w:r>
      <w:r w:rsidR="00EB31F0">
        <w:rPr>
          <w:rFonts w:ascii="Arial" w:hAnsi="Arial" w:cs="Arial"/>
          <w:i/>
          <w:sz w:val="24"/>
          <w:szCs w:val="24"/>
        </w:rPr>
        <w:t xml:space="preserve"> </w:t>
      </w:r>
      <w:r w:rsidRPr="00D07C9B">
        <w:rPr>
          <w:rFonts w:ascii="Arial" w:hAnsi="Arial" w:cs="Arial"/>
          <w:i/>
          <w:sz w:val="24"/>
          <w:szCs w:val="24"/>
        </w:rPr>
        <w:t>children. When force is used, children are always examined promptly by an appropriately qualified health care professional.</w:t>
      </w:r>
    </w:p>
    <w:p w14:paraId="30B31AE8" w14:textId="77777777" w:rsidR="00FD21CD" w:rsidRPr="00D07C9B" w:rsidRDefault="00FD21CD" w:rsidP="00D07C9B">
      <w:pPr>
        <w:pStyle w:val="ListParagraph"/>
        <w:numPr>
          <w:ilvl w:val="0"/>
          <w:numId w:val="18"/>
        </w:numPr>
        <w:ind w:left="1134" w:hanging="425"/>
        <w:rPr>
          <w:rFonts w:ascii="Arial" w:hAnsi="Arial" w:cs="Arial"/>
          <w:i/>
          <w:sz w:val="24"/>
          <w:szCs w:val="24"/>
        </w:rPr>
      </w:pPr>
      <w:r w:rsidRPr="00D07C9B">
        <w:rPr>
          <w:rFonts w:ascii="Arial" w:hAnsi="Arial" w:cs="Arial"/>
          <w:i/>
          <w:sz w:val="24"/>
          <w:szCs w:val="24"/>
        </w:rPr>
        <w:t xml:space="preserve">No child is subjected to a strip search unless it is intelligence-led, authorised by a senior officer and conducted in the presence of an appropriate adult. </w:t>
      </w:r>
    </w:p>
    <w:p w14:paraId="1BBB7071" w14:textId="77777777" w:rsidR="00CA3896" w:rsidRPr="00CA3896" w:rsidRDefault="00CA3896" w:rsidP="00CA3896">
      <w:pPr>
        <w:pStyle w:val="BodyText2"/>
        <w:rPr>
          <w:rFonts w:ascii="Arial" w:hAnsi="Arial" w:cs="Arial"/>
          <w:b/>
          <w:color w:val="000080"/>
          <w:sz w:val="24"/>
          <w:szCs w:val="24"/>
        </w:rPr>
      </w:pPr>
    </w:p>
    <w:p w14:paraId="00D54E1C" w14:textId="4A6B7F84" w:rsidR="00CA3896" w:rsidRPr="00D07C9B" w:rsidRDefault="00CA3896" w:rsidP="00CA3896">
      <w:pPr>
        <w:rPr>
          <w:rFonts w:ascii="Arial" w:hAnsi="Arial" w:cs="Arial"/>
          <w:sz w:val="24"/>
          <w:szCs w:val="24"/>
          <w:u w:val="single"/>
        </w:rPr>
      </w:pPr>
      <w:r w:rsidRPr="00D07C9B">
        <w:rPr>
          <w:rFonts w:ascii="Arial" w:hAnsi="Arial" w:cs="Arial"/>
          <w:sz w:val="24"/>
          <w:szCs w:val="24"/>
          <w:u w:val="single"/>
        </w:rPr>
        <w:t>Governance of health care</w:t>
      </w:r>
    </w:p>
    <w:p w14:paraId="12223E59" w14:textId="77777777" w:rsidR="00CA3896" w:rsidRPr="00CA3896" w:rsidRDefault="00CA3896" w:rsidP="00CA3896">
      <w:pPr>
        <w:rPr>
          <w:rFonts w:ascii="Arial" w:hAnsi="Arial" w:cs="Arial"/>
          <w:b/>
          <w:color w:val="808080"/>
          <w:sz w:val="24"/>
          <w:szCs w:val="24"/>
        </w:rPr>
      </w:pPr>
    </w:p>
    <w:p w14:paraId="46BE9C52" w14:textId="2D31FD63" w:rsidR="00CA3896" w:rsidRPr="00D07C9B" w:rsidRDefault="00CA3896" w:rsidP="00D07C9B">
      <w:pPr>
        <w:pStyle w:val="ListParagraph"/>
        <w:numPr>
          <w:ilvl w:val="0"/>
          <w:numId w:val="32"/>
        </w:numPr>
        <w:ind w:left="709" w:hanging="709"/>
        <w:rPr>
          <w:rFonts w:ascii="Arial" w:hAnsi="Arial" w:cs="Arial"/>
          <w:b/>
          <w:sz w:val="24"/>
          <w:szCs w:val="24"/>
        </w:rPr>
      </w:pPr>
      <w:r w:rsidRPr="00D07C9B">
        <w:rPr>
          <w:rFonts w:ascii="Arial" w:hAnsi="Arial" w:cs="Arial"/>
          <w:b/>
          <w:sz w:val="24"/>
          <w:szCs w:val="24"/>
        </w:rPr>
        <w:t xml:space="preserve">Detainees are cared for by health care practitioners who have the appropriate skills and training, in a safe, professional and caring manner that respects </w:t>
      </w:r>
      <w:r w:rsidR="007A37B8" w:rsidRPr="00D07C9B">
        <w:rPr>
          <w:rFonts w:ascii="Arial" w:hAnsi="Arial" w:cs="Arial"/>
          <w:b/>
          <w:sz w:val="24"/>
          <w:szCs w:val="24"/>
        </w:rPr>
        <w:t>detainees</w:t>
      </w:r>
      <w:r w:rsidR="00EB31F0">
        <w:rPr>
          <w:rFonts w:ascii="Arial" w:hAnsi="Arial" w:cs="Arial"/>
          <w:b/>
          <w:sz w:val="24"/>
          <w:szCs w:val="24"/>
        </w:rPr>
        <w:t>’</w:t>
      </w:r>
      <w:r w:rsidR="007A37B8" w:rsidRPr="00D07C9B">
        <w:rPr>
          <w:rFonts w:ascii="Arial" w:hAnsi="Arial" w:cs="Arial"/>
          <w:b/>
          <w:sz w:val="24"/>
          <w:szCs w:val="24"/>
        </w:rPr>
        <w:t xml:space="preserve"> </w:t>
      </w:r>
      <w:r w:rsidRPr="00D07C9B">
        <w:rPr>
          <w:rFonts w:ascii="Arial" w:hAnsi="Arial" w:cs="Arial"/>
          <w:b/>
          <w:sz w:val="24"/>
          <w:szCs w:val="24"/>
        </w:rPr>
        <w:t xml:space="preserve">privacy and dignity. </w:t>
      </w:r>
    </w:p>
    <w:p w14:paraId="197FDFC7" w14:textId="77777777" w:rsidR="00CA3896" w:rsidRPr="00CA3896" w:rsidRDefault="00CA3896" w:rsidP="00CA3896">
      <w:pPr>
        <w:rPr>
          <w:rFonts w:ascii="Arial" w:hAnsi="Arial" w:cs="Arial"/>
          <w:b/>
          <w:color w:val="000080"/>
          <w:sz w:val="24"/>
          <w:szCs w:val="24"/>
        </w:rPr>
      </w:pPr>
    </w:p>
    <w:p w14:paraId="4D70F6DC"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19DF02A9" w14:textId="77777777" w:rsidR="00CA3896" w:rsidRPr="00CA3896" w:rsidRDefault="00CA3896" w:rsidP="00CA3896">
      <w:pPr>
        <w:tabs>
          <w:tab w:val="left" w:pos="192"/>
          <w:tab w:val="num" w:pos="720"/>
        </w:tabs>
        <w:autoSpaceDE w:val="0"/>
        <w:autoSpaceDN w:val="0"/>
        <w:adjustRightInd w:val="0"/>
        <w:rPr>
          <w:rFonts w:ascii="Arial" w:hAnsi="Arial" w:cs="Arial"/>
          <w:b/>
          <w:bCs/>
          <w:sz w:val="24"/>
          <w:szCs w:val="24"/>
        </w:rPr>
      </w:pPr>
    </w:p>
    <w:p w14:paraId="10E20C43" w14:textId="3C2237F2" w:rsidR="00CA3896" w:rsidRPr="00D07C9B" w:rsidRDefault="00CA3896" w:rsidP="00D07C9B">
      <w:pPr>
        <w:pStyle w:val="ListParagraph"/>
        <w:numPr>
          <w:ilvl w:val="0"/>
          <w:numId w:val="26"/>
        </w:numPr>
        <w:autoSpaceDE w:val="0"/>
        <w:autoSpaceDN w:val="0"/>
        <w:adjustRightInd w:val="0"/>
        <w:ind w:left="1134" w:hanging="425"/>
        <w:rPr>
          <w:rFonts w:ascii="Arial" w:hAnsi="Arial" w:cs="Arial"/>
          <w:b/>
          <w:bCs/>
          <w:i/>
          <w:sz w:val="24"/>
          <w:szCs w:val="24"/>
        </w:rPr>
      </w:pPr>
      <w:r w:rsidRPr="00D07C9B">
        <w:rPr>
          <w:rFonts w:ascii="Arial" w:hAnsi="Arial" w:cs="Arial"/>
          <w:i/>
          <w:sz w:val="24"/>
          <w:szCs w:val="24"/>
        </w:rPr>
        <w:t>The requirement for health services for detainees in service custody facilities is assessed and the services provided are appropriate for the need.</w:t>
      </w:r>
    </w:p>
    <w:p w14:paraId="6CD101B4" w14:textId="42FC61D2" w:rsidR="00CA3896" w:rsidRPr="00A6659A" w:rsidRDefault="00CA3896" w:rsidP="00D07C9B">
      <w:pPr>
        <w:pStyle w:val="ListParagraph"/>
        <w:numPr>
          <w:ilvl w:val="0"/>
          <w:numId w:val="26"/>
        </w:numPr>
        <w:autoSpaceDE w:val="0"/>
        <w:autoSpaceDN w:val="0"/>
        <w:adjustRightInd w:val="0"/>
        <w:ind w:left="1134" w:hanging="425"/>
        <w:rPr>
          <w:rFonts w:ascii="Arial" w:hAnsi="Arial" w:cs="Arial"/>
          <w:bCs/>
          <w:i/>
          <w:sz w:val="24"/>
          <w:szCs w:val="24"/>
        </w:rPr>
      </w:pPr>
      <w:r w:rsidRPr="00D07C9B">
        <w:rPr>
          <w:rFonts w:ascii="Arial" w:hAnsi="Arial" w:cs="Arial"/>
          <w:bCs/>
          <w:i/>
          <w:sz w:val="24"/>
          <w:szCs w:val="24"/>
        </w:rPr>
        <w:t xml:space="preserve">Clinical governance arrangements include robust incident management, a confidential complaints process, monitoring of response times for all health </w:t>
      </w:r>
      <w:r w:rsidRPr="00A6659A">
        <w:rPr>
          <w:rFonts w:ascii="Arial" w:hAnsi="Arial" w:cs="Arial"/>
          <w:bCs/>
          <w:i/>
          <w:sz w:val="24"/>
          <w:szCs w:val="24"/>
        </w:rPr>
        <w:t>services and monitoring of patient outcomes</w:t>
      </w:r>
      <w:r w:rsidR="00EB31F0" w:rsidRPr="00A6659A">
        <w:rPr>
          <w:rFonts w:ascii="Arial" w:hAnsi="Arial" w:cs="Arial"/>
          <w:bCs/>
          <w:i/>
          <w:sz w:val="24"/>
          <w:szCs w:val="24"/>
        </w:rPr>
        <w:t>,</w:t>
      </w:r>
      <w:r w:rsidRPr="00A6659A">
        <w:rPr>
          <w:rFonts w:ascii="Arial" w:hAnsi="Arial" w:cs="Arial"/>
          <w:bCs/>
          <w:i/>
          <w:sz w:val="24"/>
          <w:szCs w:val="24"/>
        </w:rPr>
        <w:t xml:space="preserve"> with processes established to </w:t>
      </w:r>
      <w:r w:rsidR="002A642E" w:rsidRPr="00A6659A">
        <w:rPr>
          <w:rFonts w:ascii="Arial" w:hAnsi="Arial" w:cs="Arial"/>
          <w:bCs/>
          <w:i/>
          <w:sz w:val="24"/>
          <w:szCs w:val="24"/>
        </w:rPr>
        <w:t xml:space="preserve">learn lessons </w:t>
      </w:r>
      <w:r w:rsidRPr="00A6659A">
        <w:rPr>
          <w:rFonts w:ascii="Arial" w:hAnsi="Arial" w:cs="Arial"/>
          <w:bCs/>
          <w:i/>
          <w:sz w:val="24"/>
          <w:szCs w:val="24"/>
        </w:rPr>
        <w:t>from complaints and incidents.</w:t>
      </w:r>
    </w:p>
    <w:p w14:paraId="30F16DB7" w14:textId="67417F64" w:rsidR="00CA3896" w:rsidRPr="00A6659A" w:rsidRDefault="00435C6A" w:rsidP="00D07C9B">
      <w:pPr>
        <w:pStyle w:val="ListParagraph"/>
        <w:numPr>
          <w:ilvl w:val="0"/>
          <w:numId w:val="26"/>
        </w:numPr>
        <w:autoSpaceDE w:val="0"/>
        <w:autoSpaceDN w:val="0"/>
        <w:adjustRightInd w:val="0"/>
        <w:ind w:left="1134" w:hanging="425"/>
        <w:rPr>
          <w:rFonts w:ascii="Arial" w:hAnsi="Arial" w:cs="Arial"/>
          <w:b/>
          <w:bCs/>
          <w:i/>
          <w:sz w:val="24"/>
          <w:szCs w:val="24"/>
        </w:rPr>
      </w:pPr>
      <w:r w:rsidRPr="00A6659A">
        <w:rPr>
          <w:rFonts w:ascii="Arial" w:hAnsi="Arial" w:cs="Arial"/>
          <w:i/>
          <w:sz w:val="24"/>
          <w:szCs w:val="24"/>
        </w:rPr>
        <w:t>Detainees are treated promptly by h</w:t>
      </w:r>
      <w:r w:rsidR="00CA3896" w:rsidRPr="00A6659A">
        <w:rPr>
          <w:rFonts w:ascii="Arial" w:hAnsi="Arial" w:cs="Arial"/>
          <w:i/>
          <w:sz w:val="24"/>
          <w:szCs w:val="24"/>
        </w:rPr>
        <w:t xml:space="preserve">ealth care practitioners </w:t>
      </w:r>
      <w:r w:rsidRPr="00A6659A">
        <w:rPr>
          <w:rFonts w:ascii="Arial" w:hAnsi="Arial" w:cs="Arial"/>
          <w:i/>
          <w:sz w:val="24"/>
          <w:szCs w:val="24"/>
        </w:rPr>
        <w:t xml:space="preserve">who </w:t>
      </w:r>
      <w:r w:rsidR="00CA3896" w:rsidRPr="00A6659A">
        <w:rPr>
          <w:rFonts w:ascii="Arial" w:hAnsi="Arial" w:cs="Arial"/>
          <w:i/>
          <w:sz w:val="24"/>
          <w:szCs w:val="24"/>
        </w:rPr>
        <w:t xml:space="preserve">have the skills, knowledge and competencies to meet </w:t>
      </w:r>
      <w:r w:rsidR="002A642E" w:rsidRPr="00A6659A">
        <w:rPr>
          <w:rFonts w:ascii="Arial" w:hAnsi="Arial" w:cs="Arial"/>
          <w:i/>
          <w:sz w:val="24"/>
          <w:szCs w:val="24"/>
        </w:rPr>
        <w:t xml:space="preserve">their </w:t>
      </w:r>
      <w:r w:rsidR="00CA3896" w:rsidRPr="00A6659A">
        <w:rPr>
          <w:rFonts w:ascii="Arial" w:hAnsi="Arial" w:cs="Arial"/>
          <w:i/>
          <w:sz w:val="24"/>
          <w:szCs w:val="24"/>
        </w:rPr>
        <w:t>health care</w:t>
      </w:r>
      <w:r w:rsidR="00EB31F0" w:rsidRPr="00A6659A">
        <w:rPr>
          <w:rFonts w:ascii="Arial" w:hAnsi="Arial" w:cs="Arial"/>
          <w:i/>
          <w:sz w:val="24"/>
          <w:szCs w:val="24"/>
        </w:rPr>
        <w:t xml:space="preserve"> needs</w:t>
      </w:r>
      <w:r w:rsidR="00D96638" w:rsidRPr="00A6659A">
        <w:rPr>
          <w:rFonts w:ascii="Arial" w:hAnsi="Arial" w:cs="Arial"/>
          <w:i/>
          <w:sz w:val="24"/>
          <w:szCs w:val="24"/>
        </w:rPr>
        <w:t>.</w:t>
      </w:r>
    </w:p>
    <w:p w14:paraId="7045E88C" w14:textId="61E004A9" w:rsidR="00CA3896" w:rsidRPr="00A6659A" w:rsidRDefault="00CA3896" w:rsidP="00D07C9B">
      <w:pPr>
        <w:pStyle w:val="ListParagraph"/>
        <w:numPr>
          <w:ilvl w:val="0"/>
          <w:numId w:val="26"/>
        </w:numPr>
        <w:autoSpaceDE w:val="0"/>
        <w:autoSpaceDN w:val="0"/>
        <w:adjustRightInd w:val="0"/>
        <w:ind w:left="1134" w:hanging="425"/>
        <w:rPr>
          <w:rFonts w:ascii="Arial" w:hAnsi="Arial" w:cs="Arial"/>
          <w:i/>
          <w:iCs/>
          <w:sz w:val="24"/>
          <w:szCs w:val="24"/>
        </w:rPr>
      </w:pPr>
      <w:r w:rsidRPr="00A6659A">
        <w:rPr>
          <w:rFonts w:ascii="Arial" w:hAnsi="Arial" w:cs="Arial"/>
          <w:i/>
          <w:iCs/>
          <w:sz w:val="24"/>
          <w:szCs w:val="24"/>
        </w:rPr>
        <w:t>Health care practitioners are sensitive to detainees’ situations and diverse needs</w:t>
      </w:r>
      <w:r w:rsidR="00597517" w:rsidRPr="00A6659A">
        <w:rPr>
          <w:rFonts w:ascii="Arial" w:hAnsi="Arial" w:cs="Arial"/>
          <w:i/>
          <w:iCs/>
          <w:sz w:val="24"/>
          <w:szCs w:val="24"/>
        </w:rPr>
        <w:t xml:space="preserve"> and treat</w:t>
      </w:r>
      <w:r w:rsidR="002A642E" w:rsidRPr="00A6659A">
        <w:rPr>
          <w:rFonts w:ascii="Arial" w:hAnsi="Arial" w:cs="Arial"/>
          <w:i/>
          <w:iCs/>
          <w:sz w:val="24"/>
          <w:szCs w:val="24"/>
        </w:rPr>
        <w:t xml:space="preserve"> them</w:t>
      </w:r>
      <w:r w:rsidR="00597517" w:rsidRPr="00A6659A">
        <w:rPr>
          <w:rFonts w:ascii="Arial" w:hAnsi="Arial" w:cs="Arial"/>
          <w:i/>
          <w:iCs/>
          <w:sz w:val="24"/>
          <w:szCs w:val="24"/>
        </w:rPr>
        <w:t xml:space="preserve"> with respect and compassion</w:t>
      </w:r>
      <w:r w:rsidRPr="00A6659A">
        <w:rPr>
          <w:rFonts w:ascii="Arial" w:hAnsi="Arial" w:cs="Arial"/>
          <w:i/>
          <w:iCs/>
          <w:sz w:val="24"/>
          <w:szCs w:val="24"/>
        </w:rPr>
        <w:t>.</w:t>
      </w:r>
    </w:p>
    <w:p w14:paraId="59313876" w14:textId="50BCB5B2" w:rsidR="00CA3896" w:rsidRPr="00A6659A" w:rsidRDefault="00CA3896" w:rsidP="00D07C9B">
      <w:pPr>
        <w:pStyle w:val="ListParagraph"/>
        <w:numPr>
          <w:ilvl w:val="0"/>
          <w:numId w:val="26"/>
        </w:numPr>
        <w:autoSpaceDE w:val="0"/>
        <w:autoSpaceDN w:val="0"/>
        <w:adjustRightInd w:val="0"/>
        <w:ind w:left="1134" w:hanging="425"/>
        <w:rPr>
          <w:rFonts w:ascii="Arial" w:hAnsi="Arial" w:cs="Arial"/>
          <w:i/>
          <w:iCs/>
          <w:sz w:val="24"/>
          <w:szCs w:val="24"/>
        </w:rPr>
      </w:pPr>
      <w:r w:rsidRPr="00A6659A">
        <w:rPr>
          <w:rFonts w:ascii="Arial" w:hAnsi="Arial" w:cs="Arial"/>
          <w:i/>
          <w:iCs/>
          <w:sz w:val="24"/>
          <w:szCs w:val="24"/>
        </w:rPr>
        <w:t xml:space="preserve">Information sharing protocols exist with appropriate agencies to ensure efficient and confidential sharing of relevant health and social care information. </w:t>
      </w:r>
    </w:p>
    <w:p w14:paraId="2346F31C" w14:textId="51DD561A" w:rsidR="00CA3896" w:rsidRPr="00D07C9B" w:rsidRDefault="00CA3896" w:rsidP="00D07C9B">
      <w:pPr>
        <w:pStyle w:val="ListParagraph"/>
        <w:numPr>
          <w:ilvl w:val="0"/>
          <w:numId w:val="26"/>
        </w:numPr>
        <w:autoSpaceDE w:val="0"/>
        <w:autoSpaceDN w:val="0"/>
        <w:adjustRightInd w:val="0"/>
        <w:ind w:left="1134" w:hanging="425"/>
        <w:rPr>
          <w:rFonts w:ascii="Arial" w:hAnsi="Arial" w:cs="Arial"/>
          <w:i/>
          <w:sz w:val="24"/>
          <w:szCs w:val="24"/>
        </w:rPr>
      </w:pPr>
      <w:r w:rsidRPr="00A6659A">
        <w:rPr>
          <w:rFonts w:ascii="Arial" w:hAnsi="Arial" w:cs="Arial"/>
          <w:i/>
          <w:sz w:val="24"/>
          <w:szCs w:val="24"/>
        </w:rPr>
        <w:t xml:space="preserve">Clinical consultations are conducted confidentially unless </w:t>
      </w:r>
      <w:r w:rsidR="002A642E" w:rsidRPr="00A6659A">
        <w:rPr>
          <w:rFonts w:ascii="Arial" w:hAnsi="Arial" w:cs="Arial"/>
          <w:i/>
          <w:sz w:val="24"/>
          <w:szCs w:val="24"/>
        </w:rPr>
        <w:t xml:space="preserve">a </w:t>
      </w:r>
      <w:r w:rsidRPr="00A6659A">
        <w:rPr>
          <w:rFonts w:ascii="Arial" w:hAnsi="Arial" w:cs="Arial"/>
          <w:i/>
          <w:sz w:val="24"/>
          <w:szCs w:val="24"/>
        </w:rPr>
        <w:t>risk</w:t>
      </w:r>
      <w:r w:rsidRPr="00D07C9B">
        <w:rPr>
          <w:rFonts w:ascii="Arial" w:hAnsi="Arial" w:cs="Arial"/>
          <w:i/>
          <w:sz w:val="24"/>
          <w:szCs w:val="24"/>
        </w:rPr>
        <w:t xml:space="preserve"> assessment suggests otherwise.</w:t>
      </w:r>
    </w:p>
    <w:p w14:paraId="12A03821" w14:textId="5E2EA102" w:rsidR="00C01587" w:rsidRPr="00D07C9B" w:rsidRDefault="00CA3896" w:rsidP="00D07C9B">
      <w:pPr>
        <w:pStyle w:val="ListParagraph"/>
        <w:numPr>
          <w:ilvl w:val="0"/>
          <w:numId w:val="26"/>
        </w:numPr>
        <w:autoSpaceDE w:val="0"/>
        <w:autoSpaceDN w:val="0"/>
        <w:adjustRightInd w:val="0"/>
        <w:ind w:left="1134" w:hanging="425"/>
        <w:rPr>
          <w:rFonts w:ascii="Arial" w:hAnsi="Arial" w:cs="Arial"/>
          <w:i/>
          <w:sz w:val="24"/>
          <w:szCs w:val="24"/>
        </w:rPr>
      </w:pPr>
      <w:r w:rsidRPr="00D07C9B">
        <w:rPr>
          <w:rFonts w:ascii="Arial" w:hAnsi="Arial" w:cs="Arial"/>
          <w:i/>
          <w:sz w:val="24"/>
          <w:szCs w:val="24"/>
        </w:rPr>
        <w:t xml:space="preserve">Clinical rooms </w:t>
      </w:r>
      <w:r w:rsidR="000A1CBA" w:rsidRPr="00D07C9B">
        <w:rPr>
          <w:rFonts w:ascii="Arial" w:hAnsi="Arial" w:cs="Arial"/>
          <w:i/>
          <w:sz w:val="24"/>
          <w:szCs w:val="24"/>
        </w:rPr>
        <w:t xml:space="preserve">are fit for purpose and </w:t>
      </w:r>
      <w:r w:rsidRPr="00D07C9B">
        <w:rPr>
          <w:rFonts w:ascii="Arial" w:hAnsi="Arial" w:cs="Arial"/>
          <w:i/>
          <w:sz w:val="24"/>
          <w:szCs w:val="24"/>
        </w:rPr>
        <w:t>comply with current infection control standards.</w:t>
      </w:r>
    </w:p>
    <w:p w14:paraId="6D199811" w14:textId="77777777" w:rsidR="00D07C9B" w:rsidRDefault="00CA3896" w:rsidP="00D07C9B">
      <w:pPr>
        <w:pStyle w:val="ListParagraph"/>
        <w:numPr>
          <w:ilvl w:val="0"/>
          <w:numId w:val="26"/>
        </w:numPr>
        <w:autoSpaceDE w:val="0"/>
        <w:autoSpaceDN w:val="0"/>
        <w:adjustRightInd w:val="0"/>
        <w:ind w:left="1134" w:hanging="425"/>
        <w:rPr>
          <w:rFonts w:ascii="Arial" w:hAnsi="Arial" w:cs="Arial"/>
          <w:i/>
          <w:sz w:val="24"/>
          <w:szCs w:val="24"/>
        </w:rPr>
      </w:pPr>
      <w:r w:rsidRPr="00D07C9B">
        <w:rPr>
          <w:rFonts w:ascii="Arial" w:hAnsi="Arial" w:cs="Arial"/>
          <w:i/>
          <w:sz w:val="24"/>
          <w:szCs w:val="24"/>
        </w:rPr>
        <w:t xml:space="preserve">Detainees can see a health care practitioner of the </w:t>
      </w:r>
      <w:r w:rsidR="000A1CBA" w:rsidRPr="00D07C9B">
        <w:rPr>
          <w:rFonts w:ascii="Arial" w:hAnsi="Arial" w:cs="Arial"/>
          <w:i/>
          <w:sz w:val="24"/>
          <w:szCs w:val="24"/>
        </w:rPr>
        <w:t>sex</w:t>
      </w:r>
      <w:r w:rsidRPr="00D07C9B">
        <w:rPr>
          <w:rFonts w:ascii="Arial" w:hAnsi="Arial" w:cs="Arial"/>
          <w:i/>
          <w:sz w:val="24"/>
          <w:szCs w:val="24"/>
        </w:rPr>
        <w:t xml:space="preserve"> of their choice on request. There are arrangements for a chaperone to be present if required.</w:t>
      </w:r>
    </w:p>
    <w:p w14:paraId="1D1D0706" w14:textId="6AB01D67" w:rsidR="00D07C9B" w:rsidRDefault="00CA3896" w:rsidP="00D07C9B">
      <w:pPr>
        <w:pStyle w:val="ListParagraph"/>
        <w:numPr>
          <w:ilvl w:val="0"/>
          <w:numId w:val="26"/>
        </w:numPr>
        <w:autoSpaceDE w:val="0"/>
        <w:autoSpaceDN w:val="0"/>
        <w:adjustRightInd w:val="0"/>
        <w:ind w:left="1134" w:hanging="425"/>
        <w:rPr>
          <w:rFonts w:ascii="Arial" w:hAnsi="Arial" w:cs="Arial"/>
          <w:i/>
          <w:sz w:val="24"/>
          <w:szCs w:val="24"/>
        </w:rPr>
      </w:pPr>
      <w:r w:rsidRPr="00D07C9B">
        <w:rPr>
          <w:rFonts w:ascii="Arial" w:hAnsi="Arial" w:cs="Arial"/>
          <w:i/>
          <w:sz w:val="24"/>
          <w:szCs w:val="24"/>
        </w:rPr>
        <w:t>Staff are first aid</w:t>
      </w:r>
      <w:r w:rsidR="00EB31F0">
        <w:rPr>
          <w:rFonts w:ascii="Arial" w:hAnsi="Arial" w:cs="Arial"/>
          <w:i/>
          <w:sz w:val="24"/>
          <w:szCs w:val="24"/>
        </w:rPr>
        <w:t>-</w:t>
      </w:r>
      <w:r w:rsidRPr="00D07C9B">
        <w:rPr>
          <w:rFonts w:ascii="Arial" w:hAnsi="Arial" w:cs="Arial"/>
          <w:i/>
          <w:sz w:val="24"/>
          <w:szCs w:val="24"/>
        </w:rPr>
        <w:t xml:space="preserve">trained and have access to first aid and suitable resuscitation equipment that is regularly checked, maintained, and ready to use. </w:t>
      </w:r>
    </w:p>
    <w:p w14:paraId="7A51B84E" w14:textId="3F10854E" w:rsidR="00CA3896" w:rsidRPr="00D07C9B" w:rsidRDefault="00CA3896" w:rsidP="00D07C9B">
      <w:pPr>
        <w:pStyle w:val="ListParagraph"/>
        <w:numPr>
          <w:ilvl w:val="0"/>
          <w:numId w:val="26"/>
        </w:numPr>
        <w:autoSpaceDE w:val="0"/>
        <w:autoSpaceDN w:val="0"/>
        <w:adjustRightInd w:val="0"/>
        <w:ind w:left="1134" w:hanging="425"/>
        <w:rPr>
          <w:rFonts w:ascii="Arial" w:hAnsi="Arial" w:cs="Arial"/>
          <w:i/>
          <w:sz w:val="24"/>
          <w:szCs w:val="24"/>
        </w:rPr>
      </w:pPr>
      <w:r w:rsidRPr="00D07C9B">
        <w:rPr>
          <w:rFonts w:ascii="Arial" w:hAnsi="Arial" w:cs="Arial"/>
          <w:i/>
          <w:sz w:val="24"/>
          <w:szCs w:val="24"/>
        </w:rPr>
        <w:t>A written protocol is in place for obtaining emergency health care services and all staff know what to do in a health emergency.</w:t>
      </w:r>
    </w:p>
    <w:p w14:paraId="4BBD2955" w14:textId="77777777" w:rsidR="00CA3896" w:rsidRPr="00CA3896" w:rsidRDefault="00CA3896" w:rsidP="00CA3896">
      <w:pPr>
        <w:tabs>
          <w:tab w:val="num" w:pos="851"/>
        </w:tabs>
        <w:autoSpaceDE w:val="0"/>
        <w:autoSpaceDN w:val="0"/>
        <w:adjustRightInd w:val="0"/>
        <w:ind w:left="851"/>
        <w:rPr>
          <w:rFonts w:ascii="Arial" w:hAnsi="Arial" w:cs="Arial"/>
          <w:sz w:val="24"/>
          <w:szCs w:val="24"/>
        </w:rPr>
      </w:pPr>
    </w:p>
    <w:p w14:paraId="2C1890EF" w14:textId="77D6CC69" w:rsidR="00CA3896" w:rsidRPr="00D07C9B" w:rsidRDefault="00CA3896" w:rsidP="00CA3896">
      <w:pPr>
        <w:rPr>
          <w:rFonts w:ascii="Arial" w:hAnsi="Arial" w:cs="Arial"/>
          <w:sz w:val="24"/>
          <w:szCs w:val="24"/>
          <w:u w:val="single"/>
        </w:rPr>
      </w:pPr>
      <w:r w:rsidRPr="00D07C9B">
        <w:rPr>
          <w:rFonts w:ascii="Arial" w:hAnsi="Arial" w:cs="Arial"/>
          <w:sz w:val="24"/>
          <w:szCs w:val="24"/>
          <w:u w:val="single"/>
        </w:rPr>
        <w:t>Patient care</w:t>
      </w:r>
    </w:p>
    <w:p w14:paraId="457CD965" w14:textId="77777777" w:rsidR="00CA3896" w:rsidRPr="00CA3896" w:rsidRDefault="00CA3896" w:rsidP="00CA3896">
      <w:pPr>
        <w:rPr>
          <w:rFonts w:ascii="Arial" w:hAnsi="Arial" w:cs="Arial"/>
          <w:b/>
          <w:color w:val="808080"/>
          <w:sz w:val="24"/>
          <w:szCs w:val="24"/>
        </w:rPr>
      </w:pPr>
    </w:p>
    <w:p w14:paraId="61ACD6D9" w14:textId="337EECB2" w:rsidR="00CA3896" w:rsidRPr="00D07C9B" w:rsidRDefault="00CA3896" w:rsidP="00D07C9B">
      <w:pPr>
        <w:pStyle w:val="ListParagraph"/>
        <w:numPr>
          <w:ilvl w:val="0"/>
          <w:numId w:val="32"/>
        </w:numPr>
        <w:ind w:left="709" w:hanging="709"/>
        <w:rPr>
          <w:rFonts w:ascii="Arial" w:hAnsi="Arial" w:cs="Arial"/>
          <w:b/>
          <w:i/>
          <w:sz w:val="24"/>
          <w:szCs w:val="24"/>
        </w:rPr>
      </w:pPr>
      <w:r w:rsidRPr="00D07C9B">
        <w:rPr>
          <w:rFonts w:ascii="Arial" w:hAnsi="Arial" w:cs="Arial"/>
          <w:b/>
          <w:sz w:val="24"/>
          <w:szCs w:val="24"/>
        </w:rPr>
        <w:t xml:space="preserve">Detainees are asked if they wish to see a health care practitioner, </w:t>
      </w:r>
      <w:proofErr w:type="gramStart"/>
      <w:r w:rsidRPr="00D07C9B">
        <w:rPr>
          <w:rFonts w:ascii="Arial" w:hAnsi="Arial" w:cs="Arial"/>
          <w:b/>
          <w:sz w:val="24"/>
          <w:szCs w:val="24"/>
        </w:rPr>
        <w:t>are able to</w:t>
      </w:r>
      <w:proofErr w:type="gramEnd"/>
      <w:r w:rsidRPr="00D07C9B">
        <w:rPr>
          <w:rFonts w:ascii="Arial" w:hAnsi="Arial" w:cs="Arial"/>
          <w:b/>
          <w:sz w:val="24"/>
          <w:szCs w:val="24"/>
        </w:rPr>
        <w:t xml:space="preserve"> request to see one at any time for both physical and mental health </w:t>
      </w:r>
      <w:r w:rsidR="00EB31F0" w:rsidRPr="00D07C9B">
        <w:rPr>
          <w:rFonts w:ascii="Arial" w:hAnsi="Arial" w:cs="Arial"/>
          <w:b/>
          <w:sz w:val="24"/>
          <w:szCs w:val="24"/>
        </w:rPr>
        <w:t>needs and</w:t>
      </w:r>
      <w:r w:rsidRPr="00D07C9B">
        <w:rPr>
          <w:rFonts w:ascii="Arial" w:hAnsi="Arial" w:cs="Arial"/>
          <w:b/>
          <w:sz w:val="24"/>
          <w:szCs w:val="24"/>
        </w:rPr>
        <w:t xml:space="preserve"> are treated appropriately in a timely manner.</w:t>
      </w:r>
    </w:p>
    <w:p w14:paraId="3EBB36E5" w14:textId="77777777" w:rsidR="00CA3896" w:rsidRPr="00CA3896" w:rsidRDefault="00CA3896" w:rsidP="00CA3896">
      <w:pPr>
        <w:rPr>
          <w:rFonts w:ascii="Arial" w:hAnsi="Arial" w:cs="Arial"/>
          <w:b/>
          <w:sz w:val="24"/>
          <w:szCs w:val="24"/>
        </w:rPr>
      </w:pPr>
    </w:p>
    <w:p w14:paraId="063C5356"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0DA8AC0A" w14:textId="1ADCB75A" w:rsidR="00D745F0" w:rsidRDefault="00D745F0" w:rsidP="00CA3896">
      <w:pPr>
        <w:rPr>
          <w:rFonts w:ascii="Arial" w:hAnsi="Arial" w:cs="Arial"/>
          <w:b/>
          <w:color w:val="002060"/>
          <w:sz w:val="24"/>
          <w:szCs w:val="24"/>
        </w:rPr>
      </w:pPr>
    </w:p>
    <w:p w14:paraId="351ECD18" w14:textId="2DFF0586" w:rsidR="00A44FD9" w:rsidRPr="00D07C9B" w:rsidRDefault="00D745F0" w:rsidP="00D07C9B">
      <w:pPr>
        <w:pStyle w:val="ListParagraph"/>
        <w:numPr>
          <w:ilvl w:val="0"/>
          <w:numId w:val="31"/>
        </w:numPr>
        <w:ind w:left="1134" w:hanging="425"/>
        <w:rPr>
          <w:rFonts w:ascii="Arial" w:hAnsi="Arial" w:cs="Arial"/>
          <w:b/>
          <w:i/>
          <w:color w:val="002060"/>
          <w:sz w:val="24"/>
          <w:szCs w:val="24"/>
        </w:rPr>
      </w:pPr>
      <w:r w:rsidRPr="00D07C9B">
        <w:rPr>
          <w:rFonts w:ascii="Arial" w:hAnsi="Arial" w:cs="Arial"/>
          <w:i/>
          <w:sz w:val="24"/>
          <w:szCs w:val="24"/>
        </w:rPr>
        <w:t xml:space="preserve">All detainees are seen promptly by a health care </w:t>
      </w:r>
      <w:r w:rsidR="00A44FD9" w:rsidRPr="00D07C9B">
        <w:rPr>
          <w:rFonts w:ascii="Arial" w:hAnsi="Arial" w:cs="Arial"/>
          <w:i/>
          <w:sz w:val="24"/>
          <w:szCs w:val="24"/>
        </w:rPr>
        <w:t>practitioner</w:t>
      </w:r>
      <w:r w:rsidR="00EB31F0">
        <w:rPr>
          <w:rFonts w:ascii="Arial" w:hAnsi="Arial" w:cs="Arial"/>
          <w:i/>
          <w:sz w:val="24"/>
          <w:szCs w:val="24"/>
        </w:rPr>
        <w:t>,</w:t>
      </w:r>
      <w:r w:rsidR="00A44FD9" w:rsidRPr="00D07C9B">
        <w:rPr>
          <w:rFonts w:ascii="Arial" w:hAnsi="Arial" w:cs="Arial"/>
          <w:i/>
          <w:sz w:val="24"/>
          <w:szCs w:val="24"/>
        </w:rPr>
        <w:t xml:space="preserve"> including on arrival and </w:t>
      </w:r>
      <w:r w:rsidR="007F1BD9" w:rsidRPr="00D032AB">
        <w:rPr>
          <w:rFonts w:ascii="Arial" w:hAnsi="Arial" w:cs="Arial"/>
          <w:i/>
          <w:sz w:val="24"/>
          <w:szCs w:val="24"/>
        </w:rPr>
        <w:t>before</w:t>
      </w:r>
      <w:r w:rsidR="007F1BD9">
        <w:rPr>
          <w:rFonts w:ascii="Arial" w:hAnsi="Arial" w:cs="Arial"/>
          <w:i/>
          <w:sz w:val="24"/>
          <w:szCs w:val="24"/>
        </w:rPr>
        <w:t xml:space="preserve"> </w:t>
      </w:r>
      <w:r w:rsidR="00A44FD9" w:rsidRPr="00D07C9B">
        <w:rPr>
          <w:rFonts w:ascii="Arial" w:hAnsi="Arial" w:cs="Arial"/>
          <w:i/>
          <w:sz w:val="24"/>
          <w:szCs w:val="24"/>
        </w:rPr>
        <w:t>release.</w:t>
      </w:r>
    </w:p>
    <w:p w14:paraId="2ACFBAB2" w14:textId="2815CF41" w:rsidR="007D4172" w:rsidRPr="00D07C9B" w:rsidRDefault="00A44FD9" w:rsidP="00D07C9B">
      <w:pPr>
        <w:pStyle w:val="ListParagraph"/>
        <w:numPr>
          <w:ilvl w:val="0"/>
          <w:numId w:val="31"/>
        </w:numPr>
        <w:ind w:left="1134" w:hanging="425"/>
        <w:rPr>
          <w:rFonts w:ascii="Arial" w:hAnsi="Arial" w:cs="Arial"/>
          <w:i/>
          <w:sz w:val="24"/>
          <w:szCs w:val="24"/>
        </w:rPr>
      </w:pPr>
      <w:r w:rsidRPr="00D07C9B">
        <w:rPr>
          <w:rFonts w:ascii="Arial" w:hAnsi="Arial" w:cs="Arial"/>
          <w:i/>
          <w:sz w:val="24"/>
          <w:szCs w:val="24"/>
        </w:rPr>
        <w:t xml:space="preserve">Arrangements to gain and review patient consent are </w:t>
      </w:r>
      <w:r w:rsidR="000C2AB8" w:rsidRPr="00D07C9B">
        <w:rPr>
          <w:rFonts w:ascii="Arial" w:hAnsi="Arial" w:cs="Arial"/>
          <w:i/>
          <w:sz w:val="24"/>
          <w:szCs w:val="24"/>
        </w:rPr>
        <w:t xml:space="preserve">appropriate. When patients lack mental capacity to </w:t>
      </w:r>
      <w:r w:rsidR="00EB31F0" w:rsidRPr="00D07C9B">
        <w:rPr>
          <w:rFonts w:ascii="Arial" w:hAnsi="Arial" w:cs="Arial"/>
          <w:i/>
          <w:sz w:val="24"/>
          <w:szCs w:val="24"/>
        </w:rPr>
        <w:t>decide</w:t>
      </w:r>
      <w:r w:rsidR="000C2AB8" w:rsidRPr="00D07C9B">
        <w:rPr>
          <w:rFonts w:ascii="Arial" w:hAnsi="Arial" w:cs="Arial"/>
          <w:i/>
          <w:sz w:val="24"/>
          <w:szCs w:val="24"/>
        </w:rPr>
        <w:t>, health care practitioners make</w:t>
      </w:r>
      <w:r w:rsidR="007D4172" w:rsidRPr="00D07C9B">
        <w:rPr>
          <w:rFonts w:ascii="Arial" w:hAnsi="Arial" w:cs="Arial"/>
          <w:i/>
          <w:sz w:val="24"/>
          <w:szCs w:val="24"/>
        </w:rPr>
        <w:t xml:space="preserve"> ‘best interests’ decisions in accordance with legislation.</w:t>
      </w:r>
    </w:p>
    <w:p w14:paraId="3F81D1A7" w14:textId="4552DDA5" w:rsidR="00CA3896" w:rsidRPr="00D07C9B" w:rsidRDefault="007D4172" w:rsidP="00D07C9B">
      <w:pPr>
        <w:pStyle w:val="ListParagraph"/>
        <w:numPr>
          <w:ilvl w:val="0"/>
          <w:numId w:val="31"/>
        </w:numPr>
        <w:ind w:left="1134" w:hanging="425"/>
        <w:rPr>
          <w:rFonts w:ascii="Arial" w:hAnsi="Arial" w:cs="Arial"/>
          <w:i/>
          <w:sz w:val="24"/>
          <w:szCs w:val="24"/>
        </w:rPr>
      </w:pPr>
      <w:r w:rsidRPr="00D07C9B">
        <w:rPr>
          <w:rFonts w:ascii="Arial" w:hAnsi="Arial" w:cs="Arial"/>
          <w:i/>
          <w:sz w:val="24"/>
          <w:szCs w:val="24"/>
        </w:rPr>
        <w:t>Treatments are appropriate to the clinical needs of the detainee and are in line with national guidance.</w:t>
      </w:r>
    </w:p>
    <w:p w14:paraId="0F222AFA" w14:textId="1D7A47C0" w:rsidR="00CA3896" w:rsidRPr="007F1BD9" w:rsidRDefault="00CA3896" w:rsidP="007F1BD9">
      <w:pPr>
        <w:pStyle w:val="ListParagraph"/>
        <w:numPr>
          <w:ilvl w:val="0"/>
          <w:numId w:val="27"/>
        </w:numPr>
        <w:autoSpaceDE w:val="0"/>
        <w:autoSpaceDN w:val="0"/>
        <w:adjustRightInd w:val="0"/>
        <w:ind w:left="1134" w:hanging="425"/>
        <w:rPr>
          <w:rFonts w:ascii="Arial" w:hAnsi="Arial" w:cs="Arial"/>
          <w:i/>
          <w:sz w:val="24"/>
          <w:szCs w:val="24"/>
        </w:rPr>
      </w:pPr>
      <w:r w:rsidRPr="00D07C9B">
        <w:rPr>
          <w:rFonts w:ascii="Arial" w:hAnsi="Arial" w:cs="Arial"/>
          <w:i/>
          <w:sz w:val="24"/>
          <w:szCs w:val="24"/>
        </w:rPr>
        <w:t>Detainees receive health services that are not restricted by security</w:t>
      </w:r>
      <w:r w:rsidR="007F1BD9">
        <w:rPr>
          <w:rFonts w:ascii="Arial" w:hAnsi="Arial" w:cs="Arial"/>
          <w:i/>
          <w:sz w:val="24"/>
          <w:szCs w:val="24"/>
        </w:rPr>
        <w:t xml:space="preserve"> or </w:t>
      </w:r>
      <w:r w:rsidRPr="00D07C9B">
        <w:rPr>
          <w:rFonts w:ascii="Arial" w:hAnsi="Arial" w:cs="Arial"/>
          <w:i/>
          <w:sz w:val="24"/>
          <w:szCs w:val="24"/>
        </w:rPr>
        <w:t>regimental procedures.</w:t>
      </w:r>
    </w:p>
    <w:p w14:paraId="60036A0A" w14:textId="0E86F4A5" w:rsidR="00CA3896" w:rsidRPr="00D07C9B" w:rsidRDefault="00CA3896" w:rsidP="00D07C9B">
      <w:pPr>
        <w:pStyle w:val="ListParagraph"/>
        <w:numPr>
          <w:ilvl w:val="0"/>
          <w:numId w:val="27"/>
        </w:numPr>
        <w:ind w:left="1134" w:hanging="425"/>
        <w:rPr>
          <w:rFonts w:ascii="Arial" w:hAnsi="Arial" w:cs="Arial"/>
          <w:i/>
          <w:sz w:val="24"/>
          <w:szCs w:val="24"/>
        </w:rPr>
      </w:pPr>
      <w:r w:rsidRPr="00D07C9B">
        <w:rPr>
          <w:rFonts w:ascii="Arial" w:hAnsi="Arial" w:cs="Arial"/>
          <w:i/>
          <w:snapToGrid w:val="0"/>
          <w:sz w:val="24"/>
          <w:szCs w:val="24"/>
        </w:rPr>
        <w:t>Each d</w:t>
      </w:r>
      <w:r w:rsidRPr="00D07C9B">
        <w:rPr>
          <w:rFonts w:ascii="Arial" w:hAnsi="Arial" w:cs="Arial"/>
          <w:i/>
          <w:sz w:val="24"/>
          <w:szCs w:val="24"/>
        </w:rPr>
        <w:t>etainee has a single</w:t>
      </w:r>
      <w:r w:rsidRPr="00D07C9B">
        <w:rPr>
          <w:rFonts w:ascii="Arial" w:hAnsi="Arial" w:cs="Arial"/>
          <w:b/>
          <w:i/>
          <w:sz w:val="24"/>
          <w:szCs w:val="24"/>
        </w:rPr>
        <w:t xml:space="preserve"> </w:t>
      </w:r>
      <w:r w:rsidRPr="00D07C9B">
        <w:rPr>
          <w:rFonts w:ascii="Arial" w:hAnsi="Arial" w:cs="Arial"/>
          <w:i/>
          <w:sz w:val="24"/>
          <w:szCs w:val="24"/>
        </w:rPr>
        <w:t xml:space="preserve">clinical record containing an up-to-date assessment, and any care plan conforms to </w:t>
      </w:r>
      <w:r w:rsidR="00B57CC1" w:rsidRPr="00D07C9B">
        <w:rPr>
          <w:rFonts w:ascii="Arial" w:hAnsi="Arial" w:cs="Arial"/>
          <w:i/>
          <w:sz w:val="24"/>
          <w:szCs w:val="24"/>
        </w:rPr>
        <w:t xml:space="preserve">national </w:t>
      </w:r>
      <w:r w:rsidRPr="00D07C9B">
        <w:rPr>
          <w:rFonts w:ascii="Arial" w:hAnsi="Arial" w:cs="Arial"/>
          <w:i/>
          <w:sz w:val="24"/>
          <w:szCs w:val="24"/>
        </w:rPr>
        <w:t xml:space="preserve">guidance. </w:t>
      </w:r>
    </w:p>
    <w:p w14:paraId="0E534471" w14:textId="10384078" w:rsidR="00CA3896" w:rsidRPr="00D07C9B" w:rsidRDefault="00CA3896" w:rsidP="00D07C9B">
      <w:pPr>
        <w:pStyle w:val="ListParagraph"/>
        <w:numPr>
          <w:ilvl w:val="0"/>
          <w:numId w:val="27"/>
        </w:numPr>
        <w:ind w:left="1134" w:hanging="425"/>
        <w:rPr>
          <w:rFonts w:ascii="Arial" w:hAnsi="Arial" w:cs="Arial"/>
          <w:i/>
          <w:sz w:val="24"/>
          <w:szCs w:val="24"/>
        </w:rPr>
      </w:pPr>
      <w:r w:rsidRPr="00D07C9B">
        <w:rPr>
          <w:rFonts w:ascii="Arial" w:hAnsi="Arial" w:cs="Arial"/>
          <w:i/>
          <w:sz w:val="24"/>
          <w:szCs w:val="24"/>
        </w:rPr>
        <w:t xml:space="preserve">The use and storage of clinical records complies with </w:t>
      </w:r>
      <w:r w:rsidR="00081E23" w:rsidRPr="00D07C9B">
        <w:rPr>
          <w:rFonts w:ascii="Arial" w:hAnsi="Arial" w:cs="Arial"/>
          <w:i/>
          <w:sz w:val="24"/>
          <w:szCs w:val="24"/>
        </w:rPr>
        <w:t>goo</w:t>
      </w:r>
      <w:r w:rsidRPr="00D07C9B">
        <w:rPr>
          <w:rFonts w:ascii="Arial" w:hAnsi="Arial" w:cs="Arial"/>
          <w:i/>
          <w:sz w:val="24"/>
          <w:szCs w:val="24"/>
        </w:rPr>
        <w:t>d practice.</w:t>
      </w:r>
    </w:p>
    <w:p w14:paraId="11679850" w14:textId="7E0FD6EA" w:rsidR="00D07C9B" w:rsidRDefault="00CA3896" w:rsidP="00D07C9B">
      <w:pPr>
        <w:pStyle w:val="ListParagraph"/>
        <w:numPr>
          <w:ilvl w:val="0"/>
          <w:numId w:val="27"/>
        </w:numPr>
        <w:ind w:left="1134" w:hanging="425"/>
        <w:rPr>
          <w:rFonts w:ascii="Arial" w:hAnsi="Arial" w:cs="Arial"/>
          <w:i/>
          <w:sz w:val="24"/>
          <w:szCs w:val="24"/>
        </w:rPr>
      </w:pPr>
      <w:r w:rsidRPr="00D07C9B">
        <w:rPr>
          <w:rFonts w:ascii="Arial" w:hAnsi="Arial" w:cs="Arial"/>
          <w:i/>
          <w:sz w:val="24"/>
          <w:szCs w:val="24"/>
        </w:rPr>
        <w:t>The results of any clinical examination are made available to the detainee and, with the detainee’s consent, his</w:t>
      </w:r>
      <w:r w:rsidR="007F1BD9">
        <w:rPr>
          <w:rFonts w:ascii="Arial" w:hAnsi="Arial" w:cs="Arial"/>
          <w:i/>
          <w:sz w:val="24"/>
          <w:szCs w:val="24"/>
        </w:rPr>
        <w:t xml:space="preserve"> or </w:t>
      </w:r>
      <w:r w:rsidRPr="00D07C9B">
        <w:rPr>
          <w:rFonts w:ascii="Arial" w:hAnsi="Arial" w:cs="Arial"/>
          <w:i/>
          <w:sz w:val="24"/>
          <w:szCs w:val="24"/>
        </w:rPr>
        <w:t>her legal representative.</w:t>
      </w:r>
    </w:p>
    <w:p w14:paraId="7A7F94EA" w14:textId="77777777" w:rsidR="00D07C9B" w:rsidRDefault="00CA3896" w:rsidP="00D07C9B">
      <w:pPr>
        <w:pStyle w:val="ListParagraph"/>
        <w:numPr>
          <w:ilvl w:val="0"/>
          <w:numId w:val="27"/>
        </w:numPr>
        <w:ind w:left="1134" w:hanging="425"/>
        <w:rPr>
          <w:rFonts w:ascii="Arial" w:hAnsi="Arial" w:cs="Arial"/>
          <w:i/>
          <w:sz w:val="24"/>
          <w:szCs w:val="24"/>
        </w:rPr>
      </w:pPr>
      <w:r w:rsidRPr="00D07C9B">
        <w:rPr>
          <w:rFonts w:ascii="Arial" w:hAnsi="Arial" w:cs="Arial"/>
          <w:i/>
          <w:sz w:val="24"/>
          <w:szCs w:val="24"/>
        </w:rPr>
        <w:t>Health care pr</w:t>
      </w:r>
      <w:r w:rsidR="00C32001" w:rsidRPr="00D07C9B">
        <w:rPr>
          <w:rFonts w:ascii="Arial" w:hAnsi="Arial" w:cs="Arial"/>
          <w:i/>
          <w:sz w:val="24"/>
          <w:szCs w:val="24"/>
        </w:rPr>
        <w:t xml:space="preserve">actitioners </w:t>
      </w:r>
      <w:r w:rsidRPr="00D07C9B">
        <w:rPr>
          <w:rFonts w:ascii="Arial" w:hAnsi="Arial" w:cs="Arial"/>
          <w:i/>
          <w:sz w:val="24"/>
          <w:szCs w:val="24"/>
        </w:rPr>
        <w:t>liaise with other agencies, as necessary, to ensure continuity of care.</w:t>
      </w:r>
    </w:p>
    <w:p w14:paraId="1727A013" w14:textId="40B4D32F" w:rsidR="00D07C9B" w:rsidRDefault="00CA3896" w:rsidP="00D07C9B">
      <w:pPr>
        <w:pStyle w:val="ListParagraph"/>
        <w:numPr>
          <w:ilvl w:val="0"/>
          <w:numId w:val="27"/>
        </w:numPr>
        <w:ind w:left="1134" w:hanging="425"/>
        <w:rPr>
          <w:rFonts w:ascii="Arial" w:hAnsi="Arial" w:cs="Arial"/>
          <w:i/>
          <w:sz w:val="24"/>
          <w:szCs w:val="24"/>
        </w:rPr>
      </w:pPr>
      <w:r w:rsidRPr="00D07C9B">
        <w:rPr>
          <w:rFonts w:ascii="Arial" w:hAnsi="Arial" w:cs="Arial"/>
          <w:i/>
          <w:sz w:val="24"/>
          <w:szCs w:val="24"/>
        </w:rPr>
        <w:t>Detainees carry out work or training only after they have been examined by a health</w:t>
      </w:r>
      <w:r w:rsidR="007F1BD9">
        <w:rPr>
          <w:rFonts w:ascii="Arial" w:hAnsi="Arial" w:cs="Arial"/>
          <w:i/>
          <w:sz w:val="24"/>
          <w:szCs w:val="24"/>
        </w:rPr>
        <w:t xml:space="preserve"> </w:t>
      </w:r>
      <w:r w:rsidRPr="00D07C9B">
        <w:rPr>
          <w:rFonts w:ascii="Arial" w:hAnsi="Arial" w:cs="Arial"/>
          <w:i/>
          <w:sz w:val="24"/>
          <w:szCs w:val="24"/>
        </w:rPr>
        <w:t>care pr</w:t>
      </w:r>
      <w:r w:rsidR="00C32001" w:rsidRPr="00D07C9B">
        <w:rPr>
          <w:rFonts w:ascii="Arial" w:hAnsi="Arial" w:cs="Arial"/>
          <w:i/>
          <w:sz w:val="24"/>
          <w:szCs w:val="24"/>
        </w:rPr>
        <w:t>actitioner</w:t>
      </w:r>
      <w:r w:rsidRPr="00D07C9B">
        <w:rPr>
          <w:rFonts w:ascii="Arial" w:hAnsi="Arial" w:cs="Arial"/>
          <w:i/>
          <w:sz w:val="24"/>
          <w:szCs w:val="24"/>
        </w:rPr>
        <w:t xml:space="preserve"> and certified as fit to undertake it. </w:t>
      </w:r>
    </w:p>
    <w:p w14:paraId="1A42E1EA" w14:textId="5FB4D034" w:rsidR="00746FAB" w:rsidRPr="00D07C9B" w:rsidRDefault="00746FAB" w:rsidP="00D07C9B">
      <w:pPr>
        <w:pStyle w:val="ListParagraph"/>
        <w:numPr>
          <w:ilvl w:val="0"/>
          <w:numId w:val="27"/>
        </w:numPr>
        <w:ind w:left="1134" w:hanging="425"/>
        <w:rPr>
          <w:rFonts w:ascii="Arial" w:hAnsi="Arial" w:cs="Arial"/>
          <w:i/>
          <w:sz w:val="24"/>
          <w:szCs w:val="24"/>
        </w:rPr>
      </w:pPr>
      <w:r w:rsidRPr="00D07C9B">
        <w:rPr>
          <w:rFonts w:ascii="Arial" w:hAnsi="Arial" w:cs="Arial"/>
          <w:i/>
          <w:sz w:val="24"/>
          <w:szCs w:val="24"/>
        </w:rPr>
        <w:t xml:space="preserve">Any </w:t>
      </w:r>
      <w:r w:rsidRPr="00A6659A">
        <w:rPr>
          <w:rFonts w:ascii="Arial" w:hAnsi="Arial" w:cs="Arial"/>
          <w:i/>
          <w:sz w:val="24"/>
          <w:szCs w:val="24"/>
        </w:rPr>
        <w:t>detainee</w:t>
      </w:r>
      <w:r w:rsidR="00C6650E" w:rsidRPr="00A6659A">
        <w:rPr>
          <w:rFonts w:ascii="Arial" w:hAnsi="Arial" w:cs="Arial"/>
          <w:i/>
          <w:sz w:val="24"/>
          <w:szCs w:val="24"/>
        </w:rPr>
        <w:t xml:space="preserve"> held in cellular confinement, or subject to any form of mechanical or physical restraint, </w:t>
      </w:r>
      <w:r w:rsidR="007A6039" w:rsidRPr="00A6659A">
        <w:rPr>
          <w:rFonts w:ascii="Arial" w:hAnsi="Arial" w:cs="Arial"/>
          <w:i/>
          <w:sz w:val="24"/>
          <w:szCs w:val="24"/>
        </w:rPr>
        <w:t xml:space="preserve">is </w:t>
      </w:r>
      <w:r w:rsidR="00C6650E" w:rsidRPr="00A6659A">
        <w:rPr>
          <w:rFonts w:ascii="Arial" w:hAnsi="Arial" w:cs="Arial"/>
          <w:i/>
          <w:sz w:val="24"/>
          <w:szCs w:val="24"/>
        </w:rPr>
        <w:t>seen at the point of restraint</w:t>
      </w:r>
      <w:r w:rsidR="007F1BD9" w:rsidRPr="00A6659A">
        <w:rPr>
          <w:rFonts w:ascii="Arial" w:hAnsi="Arial" w:cs="Arial"/>
          <w:i/>
          <w:sz w:val="24"/>
          <w:szCs w:val="24"/>
        </w:rPr>
        <w:t xml:space="preserve"> or </w:t>
      </w:r>
      <w:r w:rsidR="00C6650E" w:rsidRPr="00A6659A">
        <w:rPr>
          <w:rFonts w:ascii="Arial" w:hAnsi="Arial" w:cs="Arial"/>
          <w:i/>
          <w:sz w:val="24"/>
          <w:szCs w:val="24"/>
        </w:rPr>
        <w:t>confinement</w:t>
      </w:r>
      <w:r w:rsidR="008533AD" w:rsidRPr="00A6659A">
        <w:rPr>
          <w:rFonts w:ascii="Arial" w:hAnsi="Arial" w:cs="Arial"/>
          <w:i/>
          <w:sz w:val="24"/>
          <w:szCs w:val="24"/>
        </w:rPr>
        <w:t xml:space="preserve"> or as soon as possible thereafter. Detainees subject to such controls</w:t>
      </w:r>
      <w:r w:rsidR="002505C9" w:rsidRPr="00A6659A">
        <w:rPr>
          <w:rFonts w:ascii="Arial" w:hAnsi="Arial" w:cs="Arial"/>
          <w:i/>
          <w:sz w:val="24"/>
          <w:szCs w:val="24"/>
        </w:rPr>
        <w:t xml:space="preserve"> </w:t>
      </w:r>
      <w:r w:rsidR="007A6039" w:rsidRPr="00A6659A">
        <w:rPr>
          <w:rFonts w:ascii="Arial" w:hAnsi="Arial" w:cs="Arial"/>
          <w:i/>
          <w:sz w:val="24"/>
          <w:szCs w:val="24"/>
        </w:rPr>
        <w:t xml:space="preserve">are </w:t>
      </w:r>
      <w:r w:rsidR="002505C9" w:rsidRPr="00A6659A">
        <w:rPr>
          <w:rFonts w:ascii="Arial" w:hAnsi="Arial" w:cs="Arial"/>
          <w:i/>
          <w:sz w:val="24"/>
          <w:szCs w:val="24"/>
        </w:rPr>
        <w:t>seen by</w:t>
      </w:r>
      <w:r w:rsidR="002505C9" w:rsidRPr="00D07C9B">
        <w:rPr>
          <w:rFonts w:ascii="Arial" w:hAnsi="Arial" w:cs="Arial"/>
          <w:i/>
          <w:sz w:val="24"/>
          <w:szCs w:val="24"/>
        </w:rPr>
        <w:t xml:space="preserve"> a health care practitioner at least once every day.</w:t>
      </w:r>
    </w:p>
    <w:p w14:paraId="71287691" w14:textId="77777777" w:rsidR="00C01587" w:rsidRPr="00C01587" w:rsidRDefault="00C01587" w:rsidP="00C01587">
      <w:pPr>
        <w:pStyle w:val="ListParagraph"/>
        <w:rPr>
          <w:rFonts w:ascii="Arial" w:hAnsi="Arial" w:cs="Arial"/>
          <w:sz w:val="24"/>
          <w:szCs w:val="24"/>
        </w:rPr>
      </w:pPr>
    </w:p>
    <w:p w14:paraId="401F1563" w14:textId="36A43208" w:rsidR="00CA3896" w:rsidRPr="00D07C9B" w:rsidRDefault="00CA3896" w:rsidP="00D07C9B">
      <w:pPr>
        <w:pStyle w:val="ListParagraph"/>
        <w:numPr>
          <w:ilvl w:val="0"/>
          <w:numId w:val="32"/>
        </w:numPr>
        <w:ind w:left="709" w:hanging="709"/>
        <w:rPr>
          <w:rFonts w:ascii="Arial" w:hAnsi="Arial" w:cs="Arial"/>
          <w:b/>
          <w:sz w:val="24"/>
          <w:szCs w:val="24"/>
        </w:rPr>
      </w:pPr>
      <w:r w:rsidRPr="00D07C9B">
        <w:rPr>
          <w:rFonts w:ascii="Arial" w:hAnsi="Arial" w:cs="Arial"/>
          <w:b/>
          <w:sz w:val="24"/>
          <w:szCs w:val="24"/>
        </w:rPr>
        <w:t xml:space="preserve">Detainees receive prescribed medication if </w:t>
      </w:r>
      <w:r w:rsidRPr="00D07C9B">
        <w:rPr>
          <w:rFonts w:ascii="Arial" w:hAnsi="Arial" w:cs="Arial"/>
          <w:b/>
          <w:bCs/>
          <w:sz w:val="24"/>
          <w:szCs w:val="24"/>
        </w:rPr>
        <w:t>needed and, subject to validation, detainees can continue with previously prescribed medication.</w:t>
      </w:r>
    </w:p>
    <w:p w14:paraId="0384553B" w14:textId="77777777" w:rsidR="00CA3896" w:rsidRPr="00CA3896" w:rsidRDefault="00CA3896" w:rsidP="00CA3896">
      <w:pPr>
        <w:rPr>
          <w:rFonts w:ascii="Arial" w:hAnsi="Arial" w:cs="Arial"/>
          <w:b/>
          <w:bCs/>
          <w:sz w:val="24"/>
          <w:szCs w:val="24"/>
        </w:rPr>
      </w:pPr>
    </w:p>
    <w:p w14:paraId="38336D21"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024C7C2B" w14:textId="77777777" w:rsidR="00CA3896" w:rsidRPr="00CA3896" w:rsidRDefault="00CA3896" w:rsidP="00CA3896">
      <w:pPr>
        <w:ind w:left="851"/>
        <w:rPr>
          <w:rFonts w:ascii="Arial" w:hAnsi="Arial" w:cs="Arial"/>
          <w:sz w:val="24"/>
          <w:szCs w:val="24"/>
        </w:rPr>
      </w:pPr>
    </w:p>
    <w:p w14:paraId="13AECBA7" w14:textId="54B695E5" w:rsidR="00CA3896" w:rsidRPr="00D07C9B" w:rsidRDefault="00CA3896" w:rsidP="00D07C9B">
      <w:pPr>
        <w:pStyle w:val="ListParagraph"/>
        <w:numPr>
          <w:ilvl w:val="0"/>
          <w:numId w:val="28"/>
        </w:numPr>
        <w:ind w:left="1134" w:hanging="425"/>
        <w:rPr>
          <w:rFonts w:ascii="Arial" w:hAnsi="Arial" w:cs="Arial"/>
          <w:i/>
          <w:sz w:val="24"/>
          <w:szCs w:val="24"/>
        </w:rPr>
      </w:pPr>
      <w:r w:rsidRPr="00D07C9B">
        <w:rPr>
          <w:rFonts w:ascii="Arial" w:hAnsi="Arial" w:cs="Arial"/>
          <w:i/>
          <w:sz w:val="24"/>
          <w:szCs w:val="24"/>
        </w:rPr>
        <w:t xml:space="preserve">Detainees are prescribed, or have access to, existing medication to treat any clinical signs, symptoms or existing medical conditions. </w:t>
      </w:r>
    </w:p>
    <w:p w14:paraId="09A70DC7" w14:textId="38DE1868" w:rsidR="00CA3896" w:rsidRPr="00D07C9B" w:rsidRDefault="00CA3896" w:rsidP="00D07C9B">
      <w:pPr>
        <w:pStyle w:val="ListParagraph"/>
        <w:numPr>
          <w:ilvl w:val="0"/>
          <w:numId w:val="28"/>
        </w:numPr>
        <w:ind w:left="1134" w:hanging="425"/>
        <w:rPr>
          <w:rFonts w:ascii="Arial" w:hAnsi="Arial" w:cs="Arial"/>
          <w:i/>
          <w:sz w:val="24"/>
          <w:szCs w:val="24"/>
        </w:rPr>
      </w:pPr>
      <w:r w:rsidRPr="00D07C9B">
        <w:rPr>
          <w:rFonts w:ascii="Arial" w:hAnsi="Arial" w:cs="Arial"/>
          <w:i/>
          <w:sz w:val="24"/>
          <w:szCs w:val="24"/>
        </w:rPr>
        <w:t>Detainees receive medication to provide relief for drug and alcohol withdrawal symptoms if clinically indicated and can continue community prescribed opiate substitution treatment in custody, subject to validation.</w:t>
      </w:r>
    </w:p>
    <w:p w14:paraId="63FA8A4C" w14:textId="2DD2B192" w:rsidR="00CA3896" w:rsidRPr="00A6659A" w:rsidRDefault="007A6039" w:rsidP="00D07C9B">
      <w:pPr>
        <w:pStyle w:val="ListParagraph"/>
        <w:numPr>
          <w:ilvl w:val="0"/>
          <w:numId w:val="28"/>
        </w:numPr>
        <w:ind w:left="1134" w:hanging="425"/>
        <w:rPr>
          <w:rFonts w:ascii="Arial" w:hAnsi="Arial" w:cs="Arial"/>
          <w:i/>
          <w:sz w:val="24"/>
          <w:szCs w:val="24"/>
        </w:rPr>
      </w:pPr>
      <w:r w:rsidRPr="00A6659A">
        <w:rPr>
          <w:rFonts w:ascii="Arial" w:hAnsi="Arial" w:cs="Arial"/>
          <w:i/>
          <w:sz w:val="24"/>
          <w:szCs w:val="24"/>
        </w:rPr>
        <w:t xml:space="preserve">Medication is </w:t>
      </w:r>
      <w:r w:rsidR="00196275" w:rsidRPr="00A6659A">
        <w:rPr>
          <w:rFonts w:ascii="Arial" w:hAnsi="Arial" w:cs="Arial"/>
          <w:i/>
          <w:sz w:val="24"/>
          <w:szCs w:val="24"/>
        </w:rPr>
        <w:t>administered at clinically</w:t>
      </w:r>
      <w:r w:rsidR="00855AA7" w:rsidRPr="00A6659A">
        <w:rPr>
          <w:rFonts w:ascii="Arial" w:hAnsi="Arial" w:cs="Arial"/>
          <w:i/>
          <w:sz w:val="24"/>
          <w:szCs w:val="24"/>
        </w:rPr>
        <w:t xml:space="preserve"> appropriate times by competent staff, and appropriate records made</w:t>
      </w:r>
      <w:r w:rsidR="00D07C9B" w:rsidRPr="00A6659A">
        <w:rPr>
          <w:rFonts w:ascii="Arial" w:hAnsi="Arial" w:cs="Arial"/>
          <w:i/>
          <w:sz w:val="24"/>
          <w:szCs w:val="24"/>
        </w:rPr>
        <w:t>.</w:t>
      </w:r>
    </w:p>
    <w:p w14:paraId="1058ABB3" w14:textId="36D12391" w:rsidR="00F01DB7" w:rsidRPr="00D07C9B" w:rsidRDefault="00CA3896" w:rsidP="00D07C9B">
      <w:pPr>
        <w:pStyle w:val="ListParagraph"/>
        <w:numPr>
          <w:ilvl w:val="0"/>
          <w:numId w:val="28"/>
        </w:numPr>
        <w:ind w:left="1134" w:hanging="425"/>
        <w:rPr>
          <w:rFonts w:ascii="Arial" w:hAnsi="Arial" w:cs="Arial"/>
          <w:i/>
          <w:sz w:val="24"/>
          <w:szCs w:val="24"/>
        </w:rPr>
      </w:pPr>
      <w:r w:rsidRPr="00A6659A">
        <w:rPr>
          <w:rFonts w:ascii="Arial" w:hAnsi="Arial" w:cs="Arial"/>
          <w:i/>
          <w:sz w:val="24"/>
          <w:szCs w:val="24"/>
        </w:rPr>
        <w:t xml:space="preserve">All </w:t>
      </w:r>
      <w:r w:rsidR="007A6039" w:rsidRPr="00A6659A">
        <w:rPr>
          <w:rFonts w:ascii="Arial" w:hAnsi="Arial" w:cs="Arial"/>
          <w:i/>
          <w:sz w:val="24"/>
          <w:szCs w:val="24"/>
        </w:rPr>
        <w:t xml:space="preserve">medication on site is </w:t>
      </w:r>
      <w:r w:rsidRPr="00A6659A">
        <w:rPr>
          <w:rFonts w:ascii="Arial" w:hAnsi="Arial" w:cs="Arial"/>
          <w:i/>
          <w:sz w:val="24"/>
          <w:szCs w:val="24"/>
        </w:rPr>
        <w:t>stored safely and securely and</w:t>
      </w:r>
      <w:r w:rsidR="007A6039" w:rsidRPr="00A6659A">
        <w:rPr>
          <w:rFonts w:ascii="Arial" w:hAnsi="Arial" w:cs="Arial"/>
          <w:i/>
          <w:sz w:val="24"/>
          <w:szCs w:val="24"/>
        </w:rPr>
        <w:t xml:space="preserve"> is</w:t>
      </w:r>
      <w:r w:rsidRPr="00D07C9B">
        <w:rPr>
          <w:rFonts w:ascii="Arial" w:hAnsi="Arial" w:cs="Arial"/>
          <w:i/>
          <w:sz w:val="24"/>
          <w:szCs w:val="24"/>
        </w:rPr>
        <w:t xml:space="preserve"> disposed of safely if not consumed. There is safe pharmaceutical stock management and use in custody. </w:t>
      </w:r>
    </w:p>
    <w:p w14:paraId="7E63B8F7" w14:textId="29FE588D" w:rsidR="00CA3896" w:rsidRPr="00D07C9B" w:rsidRDefault="00F01DB7" w:rsidP="00CA3896">
      <w:pPr>
        <w:pStyle w:val="ListParagraph"/>
        <w:numPr>
          <w:ilvl w:val="0"/>
          <w:numId w:val="28"/>
        </w:numPr>
        <w:ind w:left="1134" w:hanging="425"/>
        <w:rPr>
          <w:rFonts w:ascii="Arial" w:hAnsi="Arial" w:cs="Arial"/>
          <w:i/>
          <w:sz w:val="24"/>
          <w:szCs w:val="24"/>
        </w:rPr>
      </w:pPr>
      <w:r w:rsidRPr="00D07C9B">
        <w:rPr>
          <w:rFonts w:ascii="Arial" w:hAnsi="Arial" w:cs="Arial"/>
          <w:i/>
          <w:sz w:val="24"/>
          <w:szCs w:val="24"/>
        </w:rPr>
        <w:t xml:space="preserve">Patients being released </w:t>
      </w:r>
      <w:r w:rsidR="00C85E6D" w:rsidRPr="00D07C9B">
        <w:rPr>
          <w:rFonts w:ascii="Arial" w:hAnsi="Arial" w:cs="Arial"/>
          <w:i/>
          <w:sz w:val="24"/>
          <w:szCs w:val="24"/>
        </w:rPr>
        <w:t>receive adequate supplies of medication or a community prescription to meet their needs.</w:t>
      </w:r>
    </w:p>
    <w:p w14:paraId="72868C41" w14:textId="77777777" w:rsidR="00C22D77" w:rsidRPr="00CA3896" w:rsidRDefault="00C22D77" w:rsidP="00CA3896">
      <w:pPr>
        <w:rPr>
          <w:rFonts w:ascii="Arial" w:hAnsi="Arial" w:cs="Arial"/>
          <w:sz w:val="24"/>
          <w:szCs w:val="24"/>
        </w:rPr>
      </w:pPr>
    </w:p>
    <w:p w14:paraId="52BBD843" w14:textId="1D97E61A" w:rsidR="00CA3896" w:rsidRPr="00D07C9B" w:rsidRDefault="00CA3896" w:rsidP="00CA3896">
      <w:pPr>
        <w:rPr>
          <w:rFonts w:ascii="Arial" w:hAnsi="Arial" w:cs="Arial"/>
          <w:sz w:val="24"/>
          <w:szCs w:val="24"/>
          <w:u w:val="single"/>
        </w:rPr>
      </w:pPr>
      <w:r w:rsidRPr="00D07C9B">
        <w:rPr>
          <w:rFonts w:ascii="Arial" w:hAnsi="Arial" w:cs="Arial"/>
          <w:sz w:val="24"/>
          <w:szCs w:val="24"/>
          <w:u w:val="single"/>
        </w:rPr>
        <w:t>Substance misuse</w:t>
      </w:r>
    </w:p>
    <w:p w14:paraId="0B6457FD" w14:textId="77777777" w:rsidR="00CA3896" w:rsidRPr="00CA3896" w:rsidRDefault="00CA3896" w:rsidP="00CA3896">
      <w:pPr>
        <w:rPr>
          <w:rFonts w:ascii="Arial" w:hAnsi="Arial" w:cs="Arial"/>
          <w:b/>
          <w:color w:val="808080"/>
          <w:sz w:val="24"/>
          <w:szCs w:val="24"/>
        </w:rPr>
      </w:pPr>
    </w:p>
    <w:p w14:paraId="239029A1" w14:textId="0164EE96" w:rsidR="00CA3896" w:rsidRPr="00D07C9B" w:rsidRDefault="00CA3896" w:rsidP="00D07C9B">
      <w:pPr>
        <w:pStyle w:val="ListParagraph"/>
        <w:numPr>
          <w:ilvl w:val="0"/>
          <w:numId w:val="32"/>
        </w:numPr>
        <w:ind w:left="709" w:hanging="709"/>
        <w:rPr>
          <w:rFonts w:ascii="Arial" w:hAnsi="Arial" w:cs="Arial"/>
          <w:b/>
          <w:sz w:val="24"/>
          <w:szCs w:val="24"/>
        </w:rPr>
      </w:pPr>
      <w:r w:rsidRPr="00D07C9B">
        <w:rPr>
          <w:rFonts w:ascii="Arial" w:hAnsi="Arial" w:cs="Arial"/>
          <w:b/>
          <w:sz w:val="24"/>
          <w:szCs w:val="24"/>
        </w:rPr>
        <w:t xml:space="preserve">All detainees have access to timely drug and alcohol services that meet their needs. </w:t>
      </w:r>
    </w:p>
    <w:p w14:paraId="6C99B91D" w14:textId="77777777" w:rsidR="00CA3896" w:rsidRPr="00CA3896" w:rsidRDefault="00CA3896" w:rsidP="00CA3896">
      <w:pPr>
        <w:rPr>
          <w:rFonts w:ascii="Arial" w:hAnsi="Arial" w:cs="Arial"/>
          <w:b/>
          <w:sz w:val="24"/>
          <w:szCs w:val="24"/>
        </w:rPr>
      </w:pPr>
    </w:p>
    <w:p w14:paraId="3A62B7C7"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47EAF597" w14:textId="77777777" w:rsidR="00CA3896" w:rsidRPr="00CA3896" w:rsidRDefault="00CA3896" w:rsidP="00CA3896">
      <w:pPr>
        <w:rPr>
          <w:rFonts w:ascii="Arial" w:hAnsi="Arial" w:cs="Arial"/>
          <w:b/>
          <w:color w:val="808080"/>
          <w:sz w:val="24"/>
          <w:szCs w:val="24"/>
        </w:rPr>
      </w:pPr>
    </w:p>
    <w:p w14:paraId="72E16016" w14:textId="1458EE1D" w:rsidR="00CA3896" w:rsidRPr="00D07C9B" w:rsidRDefault="00CA3896" w:rsidP="00D07C9B">
      <w:pPr>
        <w:pStyle w:val="ListParagraph"/>
        <w:numPr>
          <w:ilvl w:val="0"/>
          <w:numId w:val="29"/>
        </w:numPr>
        <w:ind w:left="1134" w:hanging="425"/>
        <w:rPr>
          <w:rFonts w:ascii="Arial" w:hAnsi="Arial" w:cs="Arial"/>
          <w:i/>
          <w:snapToGrid w:val="0"/>
          <w:sz w:val="24"/>
          <w:szCs w:val="24"/>
        </w:rPr>
      </w:pPr>
      <w:r w:rsidRPr="00D07C9B">
        <w:rPr>
          <w:rFonts w:ascii="Arial" w:hAnsi="Arial" w:cs="Arial"/>
          <w:i/>
          <w:snapToGrid w:val="0"/>
          <w:sz w:val="24"/>
          <w:szCs w:val="24"/>
        </w:rPr>
        <w:t>A</w:t>
      </w:r>
      <w:r w:rsidR="00583A00" w:rsidRPr="00D07C9B">
        <w:rPr>
          <w:rFonts w:ascii="Arial" w:hAnsi="Arial" w:cs="Arial"/>
          <w:i/>
          <w:snapToGrid w:val="0"/>
          <w:sz w:val="24"/>
          <w:szCs w:val="24"/>
        </w:rPr>
        <w:t xml:space="preserve">n effective </w:t>
      </w:r>
      <w:r w:rsidRPr="00D07C9B">
        <w:rPr>
          <w:rFonts w:ascii="Arial" w:hAnsi="Arial" w:cs="Arial"/>
          <w:i/>
          <w:snapToGrid w:val="0"/>
          <w:sz w:val="24"/>
          <w:szCs w:val="24"/>
        </w:rPr>
        <w:t>service is provided to detainees with drug and alcohol problems.</w:t>
      </w:r>
    </w:p>
    <w:p w14:paraId="0F9B48AE" w14:textId="342A19F0" w:rsidR="00CA3896" w:rsidRPr="00D07C9B" w:rsidRDefault="00426DBE" w:rsidP="00D07C9B">
      <w:pPr>
        <w:pStyle w:val="ListParagraph"/>
        <w:numPr>
          <w:ilvl w:val="0"/>
          <w:numId w:val="29"/>
        </w:numPr>
        <w:ind w:left="1134" w:hanging="425"/>
        <w:rPr>
          <w:rFonts w:ascii="Arial" w:hAnsi="Arial" w:cs="Arial"/>
          <w:i/>
          <w:snapToGrid w:val="0"/>
          <w:sz w:val="24"/>
          <w:szCs w:val="24"/>
        </w:rPr>
      </w:pPr>
      <w:r w:rsidRPr="00D07C9B">
        <w:rPr>
          <w:rFonts w:ascii="Arial" w:hAnsi="Arial" w:cs="Arial"/>
          <w:bCs/>
          <w:i/>
          <w:sz w:val="24"/>
          <w:szCs w:val="24"/>
        </w:rPr>
        <w:t xml:space="preserve">Detainees </w:t>
      </w:r>
      <w:r w:rsidR="00D7594C" w:rsidRPr="00D032AB">
        <w:rPr>
          <w:rFonts w:ascii="Arial" w:hAnsi="Arial" w:cs="Arial"/>
          <w:bCs/>
          <w:i/>
          <w:sz w:val="24"/>
          <w:szCs w:val="24"/>
        </w:rPr>
        <w:t xml:space="preserve">can </w:t>
      </w:r>
      <w:r w:rsidRPr="00D032AB">
        <w:rPr>
          <w:rFonts w:ascii="Arial" w:hAnsi="Arial" w:cs="Arial"/>
          <w:bCs/>
          <w:i/>
          <w:sz w:val="24"/>
          <w:szCs w:val="24"/>
        </w:rPr>
        <w:t>a</w:t>
      </w:r>
      <w:r w:rsidR="00CA3896" w:rsidRPr="00D032AB">
        <w:rPr>
          <w:rFonts w:ascii="Arial" w:hAnsi="Arial" w:cs="Arial"/>
          <w:bCs/>
          <w:i/>
          <w:sz w:val="24"/>
          <w:szCs w:val="24"/>
        </w:rPr>
        <w:t>ccess</w:t>
      </w:r>
      <w:r w:rsidR="00CA3896" w:rsidRPr="00D07C9B">
        <w:rPr>
          <w:rFonts w:ascii="Arial" w:hAnsi="Arial" w:cs="Arial"/>
          <w:bCs/>
          <w:i/>
          <w:sz w:val="24"/>
          <w:szCs w:val="24"/>
        </w:rPr>
        <w:t xml:space="preserve"> specialist substance misuse service</w:t>
      </w:r>
      <w:r w:rsidRPr="00D07C9B">
        <w:rPr>
          <w:rFonts w:ascii="Arial" w:hAnsi="Arial" w:cs="Arial"/>
          <w:bCs/>
          <w:i/>
          <w:sz w:val="24"/>
          <w:szCs w:val="24"/>
        </w:rPr>
        <w:t>s</w:t>
      </w:r>
      <w:r w:rsidR="00240DAF" w:rsidRPr="00D07C9B">
        <w:rPr>
          <w:rFonts w:ascii="Arial" w:hAnsi="Arial" w:cs="Arial"/>
          <w:bCs/>
          <w:i/>
          <w:sz w:val="24"/>
          <w:szCs w:val="24"/>
        </w:rPr>
        <w:t xml:space="preserve"> </w:t>
      </w:r>
      <w:r w:rsidR="00CA3896" w:rsidRPr="00D07C9B">
        <w:rPr>
          <w:rFonts w:ascii="Arial" w:hAnsi="Arial" w:cs="Arial"/>
          <w:bCs/>
          <w:i/>
          <w:sz w:val="24"/>
          <w:szCs w:val="24"/>
        </w:rPr>
        <w:t>to en</w:t>
      </w:r>
      <w:r w:rsidR="00240DAF" w:rsidRPr="00D07C9B">
        <w:rPr>
          <w:rFonts w:ascii="Arial" w:hAnsi="Arial" w:cs="Arial"/>
          <w:bCs/>
          <w:i/>
          <w:sz w:val="24"/>
          <w:szCs w:val="24"/>
        </w:rPr>
        <w:t xml:space="preserve">sure an appropriate </w:t>
      </w:r>
      <w:r w:rsidR="00CA3896" w:rsidRPr="00D07C9B">
        <w:rPr>
          <w:rFonts w:ascii="Arial" w:hAnsi="Arial" w:cs="Arial"/>
          <w:bCs/>
          <w:i/>
          <w:sz w:val="24"/>
          <w:szCs w:val="24"/>
        </w:rPr>
        <w:t>range of care support.</w:t>
      </w:r>
    </w:p>
    <w:p w14:paraId="3DC28128" w14:textId="24F67026" w:rsidR="00CA3896" w:rsidRPr="00D07C9B" w:rsidRDefault="00CA3896" w:rsidP="00D07C9B">
      <w:pPr>
        <w:pStyle w:val="ListParagraph"/>
        <w:numPr>
          <w:ilvl w:val="0"/>
          <w:numId w:val="29"/>
        </w:numPr>
        <w:autoSpaceDE w:val="0"/>
        <w:autoSpaceDN w:val="0"/>
        <w:adjustRightInd w:val="0"/>
        <w:spacing w:after="200" w:line="276" w:lineRule="auto"/>
        <w:ind w:left="1134" w:hanging="425"/>
        <w:rPr>
          <w:rFonts w:ascii="Arial" w:hAnsi="Arial" w:cs="Arial"/>
          <w:i/>
          <w:snapToGrid w:val="0"/>
          <w:sz w:val="24"/>
          <w:szCs w:val="24"/>
        </w:rPr>
      </w:pPr>
      <w:r w:rsidRPr="00D07C9B">
        <w:rPr>
          <w:rFonts w:ascii="Arial" w:hAnsi="Arial" w:cs="Arial"/>
          <w:i/>
          <w:sz w:val="24"/>
          <w:szCs w:val="24"/>
        </w:rPr>
        <w:t>Any contact with a drug or alcohol worker is recorded in the custody record.</w:t>
      </w:r>
    </w:p>
    <w:p w14:paraId="786C6B95" w14:textId="77777777" w:rsidR="007A6039" w:rsidRPr="007A6039" w:rsidRDefault="00CA3896" w:rsidP="007A6039">
      <w:pPr>
        <w:pStyle w:val="ListParagraph"/>
        <w:numPr>
          <w:ilvl w:val="0"/>
          <w:numId w:val="29"/>
        </w:numPr>
        <w:autoSpaceDE w:val="0"/>
        <w:autoSpaceDN w:val="0"/>
        <w:adjustRightInd w:val="0"/>
        <w:ind w:left="1134" w:hanging="425"/>
        <w:rPr>
          <w:rFonts w:ascii="Arial" w:hAnsi="Arial" w:cs="Arial"/>
          <w:sz w:val="24"/>
          <w:szCs w:val="24"/>
          <w:u w:val="single"/>
        </w:rPr>
      </w:pPr>
      <w:r w:rsidRPr="007A6039">
        <w:rPr>
          <w:rFonts w:ascii="Arial" w:hAnsi="Arial" w:cs="Arial"/>
          <w:i/>
          <w:sz w:val="24"/>
          <w:szCs w:val="24"/>
        </w:rPr>
        <w:t>Where appropriate</w:t>
      </w:r>
      <w:r w:rsidR="005D582E" w:rsidRPr="007A6039">
        <w:rPr>
          <w:rFonts w:ascii="Arial" w:hAnsi="Arial" w:cs="Arial"/>
          <w:i/>
          <w:sz w:val="24"/>
          <w:szCs w:val="24"/>
        </w:rPr>
        <w:t>,</w:t>
      </w:r>
      <w:r w:rsidRPr="007A6039">
        <w:rPr>
          <w:rFonts w:ascii="Arial" w:hAnsi="Arial" w:cs="Arial"/>
          <w:i/>
          <w:sz w:val="24"/>
          <w:szCs w:val="24"/>
        </w:rPr>
        <w:t xml:space="preserve"> detainees are </w:t>
      </w:r>
      <w:r w:rsidR="00C41EC2" w:rsidRPr="007A6039">
        <w:rPr>
          <w:rFonts w:ascii="Arial" w:hAnsi="Arial" w:cs="Arial"/>
          <w:i/>
          <w:sz w:val="24"/>
          <w:szCs w:val="24"/>
        </w:rPr>
        <w:t xml:space="preserve">provided with </w:t>
      </w:r>
      <w:r w:rsidRPr="007A6039">
        <w:rPr>
          <w:rFonts w:ascii="Arial" w:hAnsi="Arial" w:cs="Arial"/>
          <w:i/>
          <w:sz w:val="24"/>
          <w:szCs w:val="24"/>
        </w:rPr>
        <w:t xml:space="preserve">harm minimisation supplies </w:t>
      </w:r>
      <w:r w:rsidR="00C41EC2" w:rsidRPr="007A6039">
        <w:rPr>
          <w:rFonts w:ascii="Arial" w:hAnsi="Arial" w:cs="Arial"/>
          <w:i/>
          <w:sz w:val="24"/>
          <w:szCs w:val="24"/>
        </w:rPr>
        <w:t xml:space="preserve">and advice </w:t>
      </w:r>
      <w:r w:rsidRPr="007A6039">
        <w:rPr>
          <w:rFonts w:ascii="Arial" w:hAnsi="Arial" w:cs="Arial"/>
          <w:i/>
          <w:sz w:val="24"/>
          <w:szCs w:val="24"/>
        </w:rPr>
        <w:t>on release</w:t>
      </w:r>
      <w:r w:rsidR="005D582E" w:rsidRPr="007A6039">
        <w:rPr>
          <w:rFonts w:ascii="Arial" w:hAnsi="Arial" w:cs="Arial"/>
          <w:i/>
          <w:sz w:val="24"/>
          <w:szCs w:val="24"/>
        </w:rPr>
        <w:t>, such as the provision of clean needles and a supply of</w:t>
      </w:r>
      <w:r w:rsidR="006E6968" w:rsidRPr="007A6039">
        <w:rPr>
          <w:rFonts w:ascii="Arial" w:hAnsi="Arial" w:cs="Arial"/>
          <w:i/>
          <w:sz w:val="24"/>
          <w:szCs w:val="24"/>
        </w:rPr>
        <w:t xml:space="preserve"> naloxone (an opiate overdose antagonist)</w:t>
      </w:r>
      <w:r w:rsidRPr="007A6039">
        <w:rPr>
          <w:rFonts w:ascii="Arial" w:hAnsi="Arial" w:cs="Arial"/>
          <w:i/>
          <w:sz w:val="24"/>
          <w:szCs w:val="24"/>
        </w:rPr>
        <w:t>.</w:t>
      </w:r>
    </w:p>
    <w:p w14:paraId="4CF27054" w14:textId="77777777" w:rsidR="007A6039" w:rsidRDefault="007A6039" w:rsidP="007A6039">
      <w:pPr>
        <w:autoSpaceDE w:val="0"/>
        <w:autoSpaceDN w:val="0"/>
        <w:adjustRightInd w:val="0"/>
        <w:rPr>
          <w:rFonts w:ascii="Arial" w:hAnsi="Arial" w:cs="Arial"/>
          <w:sz w:val="24"/>
          <w:szCs w:val="24"/>
          <w:u w:val="single"/>
        </w:rPr>
      </w:pPr>
    </w:p>
    <w:p w14:paraId="6CBA54E1" w14:textId="77777777" w:rsidR="00A6659A" w:rsidRDefault="00A6659A" w:rsidP="007A6039">
      <w:pPr>
        <w:autoSpaceDE w:val="0"/>
        <w:autoSpaceDN w:val="0"/>
        <w:adjustRightInd w:val="0"/>
        <w:rPr>
          <w:rFonts w:ascii="Arial" w:hAnsi="Arial" w:cs="Arial"/>
          <w:sz w:val="24"/>
          <w:szCs w:val="24"/>
          <w:u w:val="single"/>
        </w:rPr>
        <w:sectPr w:rsidR="00A6659A" w:rsidSect="00B418C9">
          <w:pgSz w:w="11906" w:h="16838"/>
          <w:pgMar w:top="1440" w:right="1440" w:bottom="1440" w:left="1440" w:header="708" w:footer="708" w:gutter="0"/>
          <w:pgNumType w:start="0"/>
          <w:cols w:space="708"/>
          <w:titlePg/>
          <w:docGrid w:linePitch="360"/>
        </w:sectPr>
      </w:pPr>
    </w:p>
    <w:p w14:paraId="04514F29" w14:textId="2418F6A1" w:rsidR="00CA3896" w:rsidRPr="007A6039" w:rsidRDefault="00CA3896" w:rsidP="007A6039">
      <w:pPr>
        <w:autoSpaceDE w:val="0"/>
        <w:autoSpaceDN w:val="0"/>
        <w:adjustRightInd w:val="0"/>
        <w:rPr>
          <w:rFonts w:ascii="Arial" w:hAnsi="Arial" w:cs="Arial"/>
          <w:sz w:val="24"/>
          <w:szCs w:val="24"/>
          <w:u w:val="single"/>
        </w:rPr>
      </w:pPr>
      <w:r w:rsidRPr="007A6039">
        <w:rPr>
          <w:rFonts w:ascii="Arial" w:hAnsi="Arial" w:cs="Arial"/>
          <w:sz w:val="24"/>
          <w:szCs w:val="24"/>
          <w:u w:val="single"/>
        </w:rPr>
        <w:t>Mental health</w:t>
      </w:r>
    </w:p>
    <w:p w14:paraId="3E5696C3" w14:textId="77777777" w:rsidR="00CA3896" w:rsidRPr="00CA3896" w:rsidRDefault="00CA3896" w:rsidP="007A6039">
      <w:pPr>
        <w:rPr>
          <w:rFonts w:ascii="Arial" w:hAnsi="Arial" w:cs="Arial"/>
          <w:b/>
          <w:color w:val="808080"/>
          <w:sz w:val="24"/>
          <w:szCs w:val="24"/>
        </w:rPr>
      </w:pPr>
    </w:p>
    <w:p w14:paraId="1AE27987" w14:textId="68E1B037" w:rsidR="00CA3896" w:rsidRPr="00D07C9B" w:rsidRDefault="00CA3896" w:rsidP="007A6039">
      <w:pPr>
        <w:pStyle w:val="ListParagraph"/>
        <w:numPr>
          <w:ilvl w:val="0"/>
          <w:numId w:val="32"/>
        </w:numPr>
        <w:ind w:left="709" w:hanging="720"/>
        <w:rPr>
          <w:rFonts w:ascii="Arial" w:hAnsi="Arial" w:cs="Arial"/>
          <w:b/>
          <w:snapToGrid w:val="0"/>
          <w:sz w:val="24"/>
          <w:szCs w:val="24"/>
        </w:rPr>
      </w:pPr>
      <w:r w:rsidRPr="00D07C9B">
        <w:rPr>
          <w:rFonts w:ascii="Arial" w:hAnsi="Arial" w:cs="Arial"/>
          <w:b/>
          <w:snapToGrid w:val="0"/>
          <w:sz w:val="24"/>
          <w:szCs w:val="24"/>
        </w:rPr>
        <w:t xml:space="preserve">Detainees have prompt access to mental health practitioners </w:t>
      </w:r>
      <w:r w:rsidRPr="00A6659A">
        <w:rPr>
          <w:rFonts w:ascii="Arial" w:hAnsi="Arial" w:cs="Arial"/>
          <w:b/>
          <w:snapToGrid w:val="0"/>
          <w:sz w:val="24"/>
          <w:szCs w:val="24"/>
        </w:rPr>
        <w:t>who</w:t>
      </w:r>
      <w:r w:rsidR="007A6039" w:rsidRPr="00A6659A">
        <w:rPr>
          <w:rFonts w:ascii="Arial" w:hAnsi="Arial" w:cs="Arial"/>
          <w:b/>
          <w:snapToGrid w:val="0"/>
          <w:sz w:val="24"/>
          <w:szCs w:val="24"/>
        </w:rPr>
        <w:t xml:space="preserve"> can</w:t>
      </w:r>
      <w:r w:rsidRPr="00D07C9B">
        <w:rPr>
          <w:rFonts w:ascii="Arial" w:hAnsi="Arial" w:cs="Arial"/>
          <w:b/>
          <w:snapToGrid w:val="0"/>
          <w:sz w:val="24"/>
          <w:szCs w:val="24"/>
        </w:rPr>
        <w:t xml:space="preserve"> assess their clinical needs, divert</w:t>
      </w:r>
      <w:r w:rsidR="00DC07A1">
        <w:rPr>
          <w:rFonts w:ascii="Arial" w:hAnsi="Arial" w:cs="Arial"/>
          <w:b/>
          <w:snapToGrid w:val="0"/>
          <w:sz w:val="24"/>
          <w:szCs w:val="24"/>
        </w:rPr>
        <w:t xml:space="preserve"> or </w:t>
      </w:r>
      <w:r w:rsidRPr="00D07C9B">
        <w:rPr>
          <w:rFonts w:ascii="Arial" w:hAnsi="Arial" w:cs="Arial"/>
          <w:b/>
          <w:snapToGrid w:val="0"/>
          <w:sz w:val="24"/>
          <w:szCs w:val="24"/>
        </w:rPr>
        <w:t xml:space="preserve">refer to mental health services and/or advise on treatment as necessary. </w:t>
      </w:r>
    </w:p>
    <w:p w14:paraId="7D5CFCD7" w14:textId="77777777" w:rsidR="00CA3896" w:rsidRPr="00CA3896" w:rsidRDefault="00CA3896" w:rsidP="00CA3896">
      <w:pPr>
        <w:rPr>
          <w:rFonts w:ascii="Arial" w:hAnsi="Arial" w:cs="Arial"/>
          <w:b/>
          <w:color w:val="000080"/>
          <w:sz w:val="24"/>
          <w:szCs w:val="24"/>
        </w:rPr>
      </w:pPr>
    </w:p>
    <w:p w14:paraId="6924805B"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49EF3058" w14:textId="77777777" w:rsidR="00CA3896" w:rsidRPr="00CA3896" w:rsidRDefault="00CA3896" w:rsidP="00CA3896">
      <w:pPr>
        <w:rPr>
          <w:rFonts w:ascii="Arial" w:hAnsi="Arial" w:cs="Arial"/>
          <w:b/>
          <w:color w:val="000080"/>
          <w:sz w:val="24"/>
          <w:szCs w:val="24"/>
        </w:rPr>
      </w:pPr>
    </w:p>
    <w:p w14:paraId="4433CBDF" w14:textId="6E8C4C8C" w:rsidR="00CA3896" w:rsidRPr="00D07C9B" w:rsidRDefault="00CA3896" w:rsidP="00D07C9B">
      <w:pPr>
        <w:pStyle w:val="ListParagraph"/>
        <w:numPr>
          <w:ilvl w:val="0"/>
          <w:numId w:val="30"/>
        </w:numPr>
        <w:ind w:left="1134" w:hanging="425"/>
        <w:rPr>
          <w:rFonts w:ascii="Arial" w:hAnsi="Arial" w:cs="Arial"/>
          <w:b/>
          <w:i/>
          <w:sz w:val="24"/>
          <w:szCs w:val="24"/>
        </w:rPr>
      </w:pPr>
      <w:r w:rsidRPr="00D07C9B">
        <w:rPr>
          <w:rFonts w:ascii="Arial" w:hAnsi="Arial" w:cs="Arial"/>
          <w:i/>
          <w:snapToGrid w:val="0"/>
          <w:sz w:val="24"/>
          <w:szCs w:val="24"/>
        </w:rPr>
        <w:t>Custody staff and health care pr</w:t>
      </w:r>
      <w:r w:rsidR="00C32001" w:rsidRPr="00D07C9B">
        <w:rPr>
          <w:rFonts w:ascii="Arial" w:hAnsi="Arial" w:cs="Arial"/>
          <w:i/>
          <w:snapToGrid w:val="0"/>
          <w:sz w:val="24"/>
          <w:szCs w:val="24"/>
        </w:rPr>
        <w:t>actitioners</w:t>
      </w:r>
      <w:r w:rsidRPr="00D07C9B">
        <w:rPr>
          <w:rFonts w:ascii="Arial" w:hAnsi="Arial" w:cs="Arial"/>
          <w:i/>
          <w:snapToGrid w:val="0"/>
          <w:sz w:val="24"/>
          <w:szCs w:val="24"/>
        </w:rPr>
        <w:t xml:space="preserve"> receive regular training on mental health and learning disability issues, </w:t>
      </w:r>
      <w:r w:rsidR="000B528A" w:rsidRPr="00D07C9B">
        <w:rPr>
          <w:rFonts w:ascii="Arial" w:hAnsi="Arial" w:cs="Arial"/>
          <w:i/>
          <w:snapToGrid w:val="0"/>
          <w:sz w:val="24"/>
          <w:szCs w:val="24"/>
        </w:rPr>
        <w:t>to help them identify and support detainees who have related needs.</w:t>
      </w:r>
    </w:p>
    <w:p w14:paraId="17921463" w14:textId="77BB8D32" w:rsidR="00CA3896" w:rsidRPr="00D07C9B" w:rsidRDefault="00CA3896" w:rsidP="00D07C9B">
      <w:pPr>
        <w:pStyle w:val="ListParagraph"/>
        <w:numPr>
          <w:ilvl w:val="0"/>
          <w:numId w:val="30"/>
        </w:numPr>
        <w:ind w:left="1134" w:hanging="425"/>
        <w:rPr>
          <w:rFonts w:ascii="Arial" w:hAnsi="Arial" w:cs="Arial"/>
          <w:b/>
          <w:i/>
          <w:sz w:val="24"/>
          <w:szCs w:val="24"/>
        </w:rPr>
      </w:pPr>
      <w:r w:rsidRPr="00D07C9B">
        <w:rPr>
          <w:rFonts w:ascii="Arial" w:hAnsi="Arial" w:cs="Arial"/>
          <w:i/>
          <w:snapToGrid w:val="0"/>
          <w:sz w:val="24"/>
          <w:szCs w:val="24"/>
        </w:rPr>
        <w:t xml:space="preserve">Anyone </w:t>
      </w:r>
      <w:r w:rsidR="00E3616A" w:rsidRPr="00D032AB">
        <w:rPr>
          <w:rFonts w:ascii="Arial" w:hAnsi="Arial" w:cs="Arial"/>
          <w:i/>
          <w:snapToGrid w:val="0"/>
          <w:sz w:val="24"/>
          <w:szCs w:val="24"/>
        </w:rPr>
        <w:t xml:space="preserve">detained </w:t>
      </w:r>
      <w:r w:rsidR="005C482A" w:rsidRPr="00D032AB">
        <w:rPr>
          <w:rFonts w:ascii="Arial" w:hAnsi="Arial" w:cs="Arial"/>
          <w:i/>
          <w:snapToGrid w:val="0"/>
          <w:sz w:val="24"/>
          <w:szCs w:val="24"/>
        </w:rPr>
        <w:t>who is</w:t>
      </w:r>
      <w:r w:rsidR="005C482A">
        <w:rPr>
          <w:rFonts w:ascii="Arial" w:hAnsi="Arial" w:cs="Arial"/>
          <w:i/>
          <w:snapToGrid w:val="0"/>
          <w:sz w:val="24"/>
          <w:szCs w:val="24"/>
        </w:rPr>
        <w:t xml:space="preserve"> </w:t>
      </w:r>
      <w:r w:rsidR="00E3616A" w:rsidRPr="00D07C9B">
        <w:rPr>
          <w:rFonts w:ascii="Arial" w:hAnsi="Arial" w:cs="Arial"/>
          <w:i/>
          <w:snapToGrid w:val="0"/>
          <w:sz w:val="24"/>
          <w:szCs w:val="24"/>
        </w:rPr>
        <w:t>identified as having</w:t>
      </w:r>
      <w:r w:rsidR="0069768A" w:rsidRPr="00D07C9B">
        <w:rPr>
          <w:rFonts w:ascii="Arial" w:hAnsi="Arial" w:cs="Arial"/>
          <w:i/>
          <w:snapToGrid w:val="0"/>
          <w:sz w:val="24"/>
          <w:szCs w:val="24"/>
        </w:rPr>
        <w:t xml:space="preserve"> </w:t>
      </w:r>
      <w:r w:rsidRPr="00D07C9B">
        <w:rPr>
          <w:rFonts w:ascii="Arial" w:hAnsi="Arial" w:cs="Arial"/>
          <w:i/>
          <w:snapToGrid w:val="0"/>
          <w:sz w:val="24"/>
          <w:szCs w:val="24"/>
        </w:rPr>
        <w:t xml:space="preserve">mental health concerns </w:t>
      </w:r>
      <w:r w:rsidR="005C482A" w:rsidRPr="00D032AB">
        <w:rPr>
          <w:rFonts w:ascii="Arial" w:hAnsi="Arial" w:cs="Arial"/>
          <w:i/>
          <w:snapToGrid w:val="0"/>
          <w:sz w:val="24"/>
          <w:szCs w:val="24"/>
        </w:rPr>
        <w:t>is</w:t>
      </w:r>
      <w:r w:rsidR="005C482A">
        <w:rPr>
          <w:rFonts w:ascii="Arial" w:hAnsi="Arial" w:cs="Arial"/>
          <w:i/>
          <w:snapToGrid w:val="0"/>
          <w:sz w:val="24"/>
          <w:szCs w:val="24"/>
        </w:rPr>
        <w:t xml:space="preserve"> </w:t>
      </w:r>
      <w:r w:rsidRPr="00D07C9B">
        <w:rPr>
          <w:rFonts w:ascii="Arial" w:hAnsi="Arial" w:cs="Arial"/>
          <w:i/>
          <w:snapToGrid w:val="0"/>
          <w:sz w:val="24"/>
          <w:szCs w:val="24"/>
        </w:rPr>
        <w:t>immediately considered for diversion away from custody to enable an assessment of their condition.</w:t>
      </w:r>
    </w:p>
    <w:p w14:paraId="53515E0C" w14:textId="14497971" w:rsidR="00CA3896" w:rsidRPr="00D07C9B" w:rsidRDefault="00CA3896" w:rsidP="00D07C9B">
      <w:pPr>
        <w:pStyle w:val="ListParagraph"/>
        <w:numPr>
          <w:ilvl w:val="0"/>
          <w:numId w:val="30"/>
        </w:numPr>
        <w:ind w:left="1134" w:hanging="425"/>
        <w:rPr>
          <w:rFonts w:ascii="Arial" w:hAnsi="Arial" w:cs="Arial"/>
          <w:i/>
          <w:snapToGrid w:val="0"/>
          <w:sz w:val="24"/>
          <w:szCs w:val="24"/>
        </w:rPr>
      </w:pPr>
      <w:r w:rsidRPr="00D07C9B">
        <w:rPr>
          <w:rFonts w:ascii="Arial" w:hAnsi="Arial" w:cs="Arial"/>
          <w:i/>
          <w:snapToGrid w:val="0"/>
          <w:sz w:val="24"/>
          <w:szCs w:val="24"/>
        </w:rPr>
        <w:t>Local arrangements with the relevant Defence Medical Services</w:t>
      </w:r>
      <w:r w:rsidR="0069768A" w:rsidRPr="00D07C9B">
        <w:rPr>
          <w:rFonts w:ascii="Arial" w:hAnsi="Arial" w:cs="Arial"/>
          <w:i/>
          <w:snapToGrid w:val="0"/>
          <w:sz w:val="24"/>
          <w:szCs w:val="24"/>
        </w:rPr>
        <w:t xml:space="preserve"> </w:t>
      </w:r>
      <w:r w:rsidR="00791352" w:rsidRPr="00D07C9B">
        <w:rPr>
          <w:rFonts w:ascii="Arial" w:hAnsi="Arial" w:cs="Arial"/>
          <w:i/>
          <w:snapToGrid w:val="0"/>
          <w:sz w:val="24"/>
          <w:szCs w:val="24"/>
        </w:rPr>
        <w:t>support access to a clear mental health referral pathway</w:t>
      </w:r>
      <w:r w:rsidR="00450F38">
        <w:rPr>
          <w:rFonts w:ascii="Arial" w:hAnsi="Arial" w:cs="Arial"/>
          <w:i/>
          <w:snapToGrid w:val="0"/>
          <w:sz w:val="24"/>
          <w:szCs w:val="24"/>
        </w:rPr>
        <w:t>. This</w:t>
      </w:r>
      <w:r w:rsidR="00791352" w:rsidRPr="00D07C9B">
        <w:rPr>
          <w:rFonts w:ascii="Arial" w:hAnsi="Arial" w:cs="Arial"/>
          <w:i/>
          <w:snapToGrid w:val="0"/>
          <w:sz w:val="24"/>
          <w:szCs w:val="24"/>
        </w:rPr>
        <w:t xml:space="preserve"> </w:t>
      </w:r>
      <w:r w:rsidR="00791352" w:rsidRPr="00D032AB">
        <w:rPr>
          <w:rFonts w:ascii="Arial" w:hAnsi="Arial" w:cs="Arial"/>
          <w:i/>
          <w:snapToGrid w:val="0"/>
          <w:sz w:val="24"/>
          <w:szCs w:val="24"/>
        </w:rPr>
        <w:t xml:space="preserve">ensures </w:t>
      </w:r>
      <w:r w:rsidR="00B54AF0" w:rsidRPr="00D032AB">
        <w:rPr>
          <w:rFonts w:ascii="Arial" w:hAnsi="Arial" w:cs="Arial"/>
          <w:i/>
          <w:snapToGrid w:val="0"/>
          <w:sz w:val="24"/>
          <w:szCs w:val="24"/>
        </w:rPr>
        <w:t xml:space="preserve">detainees are </w:t>
      </w:r>
      <w:r w:rsidR="00791352" w:rsidRPr="00D032AB">
        <w:rPr>
          <w:rFonts w:ascii="Arial" w:hAnsi="Arial" w:cs="Arial"/>
          <w:i/>
          <w:snapToGrid w:val="0"/>
          <w:sz w:val="24"/>
          <w:szCs w:val="24"/>
        </w:rPr>
        <w:t>prompt</w:t>
      </w:r>
      <w:r w:rsidR="00B54AF0" w:rsidRPr="00D032AB">
        <w:rPr>
          <w:rFonts w:ascii="Arial" w:hAnsi="Arial" w:cs="Arial"/>
          <w:i/>
          <w:snapToGrid w:val="0"/>
          <w:sz w:val="24"/>
          <w:szCs w:val="24"/>
        </w:rPr>
        <w:t>ly assessed</w:t>
      </w:r>
      <w:r w:rsidR="00791352" w:rsidRPr="00D032AB">
        <w:rPr>
          <w:rFonts w:ascii="Arial" w:hAnsi="Arial" w:cs="Arial"/>
          <w:i/>
          <w:snapToGrid w:val="0"/>
          <w:sz w:val="24"/>
          <w:szCs w:val="24"/>
        </w:rPr>
        <w:t xml:space="preserve">, </w:t>
      </w:r>
      <w:r w:rsidR="00B54AF0" w:rsidRPr="00D032AB">
        <w:rPr>
          <w:rFonts w:ascii="Arial" w:hAnsi="Arial" w:cs="Arial"/>
          <w:i/>
          <w:snapToGrid w:val="0"/>
          <w:sz w:val="24"/>
          <w:szCs w:val="24"/>
        </w:rPr>
        <w:t xml:space="preserve">given </w:t>
      </w:r>
      <w:r w:rsidR="00791352" w:rsidRPr="00D032AB">
        <w:rPr>
          <w:rFonts w:ascii="Arial" w:hAnsi="Arial" w:cs="Arial"/>
          <w:i/>
          <w:snapToGrid w:val="0"/>
          <w:sz w:val="24"/>
          <w:szCs w:val="24"/>
        </w:rPr>
        <w:t>appropriate support</w:t>
      </w:r>
      <w:r w:rsidR="00D83B6C" w:rsidRPr="00D032AB">
        <w:rPr>
          <w:rFonts w:ascii="Arial" w:hAnsi="Arial" w:cs="Arial"/>
          <w:i/>
          <w:snapToGrid w:val="0"/>
          <w:sz w:val="24"/>
          <w:szCs w:val="24"/>
        </w:rPr>
        <w:t xml:space="preserve"> and </w:t>
      </w:r>
      <w:r w:rsidR="00B54AF0" w:rsidRPr="00D032AB">
        <w:rPr>
          <w:rFonts w:ascii="Arial" w:hAnsi="Arial" w:cs="Arial"/>
          <w:i/>
          <w:snapToGrid w:val="0"/>
          <w:sz w:val="24"/>
          <w:szCs w:val="24"/>
        </w:rPr>
        <w:t>provided with</w:t>
      </w:r>
      <w:r w:rsidR="00B54AF0">
        <w:rPr>
          <w:rFonts w:ascii="Arial" w:hAnsi="Arial" w:cs="Arial"/>
          <w:i/>
          <w:snapToGrid w:val="0"/>
          <w:sz w:val="24"/>
          <w:szCs w:val="24"/>
        </w:rPr>
        <w:t xml:space="preserve"> </w:t>
      </w:r>
      <w:r w:rsidR="00D83B6C" w:rsidRPr="00D07C9B">
        <w:rPr>
          <w:rFonts w:ascii="Arial" w:hAnsi="Arial" w:cs="Arial"/>
          <w:i/>
          <w:snapToGrid w:val="0"/>
          <w:sz w:val="24"/>
          <w:szCs w:val="24"/>
        </w:rPr>
        <w:t>continuity of care during detention and on release</w:t>
      </w:r>
      <w:r w:rsidR="00450F38">
        <w:rPr>
          <w:rFonts w:ascii="Arial" w:hAnsi="Arial" w:cs="Arial"/>
          <w:i/>
          <w:snapToGrid w:val="0"/>
          <w:sz w:val="24"/>
          <w:szCs w:val="24"/>
        </w:rPr>
        <w:t>,</w:t>
      </w:r>
      <w:r w:rsidR="00D83B6C" w:rsidRPr="00D07C9B">
        <w:rPr>
          <w:rFonts w:ascii="Arial" w:hAnsi="Arial" w:cs="Arial"/>
          <w:i/>
          <w:snapToGrid w:val="0"/>
          <w:sz w:val="24"/>
          <w:szCs w:val="24"/>
        </w:rPr>
        <w:t xml:space="preserve"> </w:t>
      </w:r>
      <w:r w:rsidRPr="00D07C9B">
        <w:rPr>
          <w:rFonts w:ascii="Arial" w:hAnsi="Arial" w:cs="Arial"/>
          <w:i/>
          <w:snapToGrid w:val="0"/>
          <w:sz w:val="24"/>
          <w:szCs w:val="24"/>
        </w:rPr>
        <w:t xml:space="preserve">particularly where </w:t>
      </w:r>
      <w:r w:rsidRPr="00D07C9B">
        <w:rPr>
          <w:rFonts w:ascii="Arial" w:hAnsi="Arial" w:cs="Arial"/>
          <w:bCs/>
          <w:i/>
          <w:sz w:val="24"/>
          <w:szCs w:val="24"/>
        </w:rPr>
        <w:t>detainees are believed to be experiencing se</w:t>
      </w:r>
      <w:r w:rsidR="00D60A48" w:rsidRPr="00D07C9B">
        <w:rPr>
          <w:rFonts w:ascii="Arial" w:hAnsi="Arial" w:cs="Arial"/>
          <w:bCs/>
          <w:i/>
          <w:sz w:val="24"/>
          <w:szCs w:val="24"/>
        </w:rPr>
        <w:t>ve</w:t>
      </w:r>
      <w:r w:rsidRPr="00D07C9B">
        <w:rPr>
          <w:rFonts w:ascii="Arial" w:hAnsi="Arial" w:cs="Arial"/>
          <w:bCs/>
          <w:i/>
          <w:sz w:val="24"/>
          <w:szCs w:val="24"/>
        </w:rPr>
        <w:t xml:space="preserve">re and acute mental health issues after arrival in custody. </w:t>
      </w:r>
    </w:p>
    <w:p w14:paraId="09E1C71C" w14:textId="46E3435D" w:rsidR="00D07C9B" w:rsidRPr="00D07C9B" w:rsidRDefault="00CA3896" w:rsidP="00D07C9B">
      <w:pPr>
        <w:pStyle w:val="ListParagraph"/>
        <w:numPr>
          <w:ilvl w:val="0"/>
          <w:numId w:val="30"/>
        </w:numPr>
        <w:ind w:left="1134" w:hanging="425"/>
        <w:rPr>
          <w:rFonts w:ascii="Arial" w:hAnsi="Arial" w:cs="Arial"/>
          <w:i/>
          <w:snapToGrid w:val="0"/>
          <w:sz w:val="24"/>
          <w:szCs w:val="24"/>
        </w:rPr>
      </w:pPr>
      <w:r w:rsidRPr="00D07C9B">
        <w:rPr>
          <w:rFonts w:ascii="Arial" w:hAnsi="Arial" w:cs="Arial"/>
          <w:bCs/>
          <w:i/>
          <w:sz w:val="24"/>
          <w:szCs w:val="24"/>
        </w:rPr>
        <w:t>Health care pr</w:t>
      </w:r>
      <w:r w:rsidR="00C32001" w:rsidRPr="00D07C9B">
        <w:rPr>
          <w:rFonts w:ascii="Arial" w:hAnsi="Arial" w:cs="Arial"/>
          <w:bCs/>
          <w:i/>
          <w:sz w:val="24"/>
          <w:szCs w:val="24"/>
        </w:rPr>
        <w:t>actitioner</w:t>
      </w:r>
      <w:r w:rsidRPr="00D07C9B">
        <w:rPr>
          <w:rFonts w:ascii="Arial" w:hAnsi="Arial" w:cs="Arial"/>
          <w:bCs/>
          <w:i/>
          <w:sz w:val="24"/>
          <w:szCs w:val="24"/>
        </w:rPr>
        <w:t>s signpost detainees to and liaise with other relevant agencies to ensure continuity of care, including community mental health services if required.</w:t>
      </w:r>
    </w:p>
    <w:p w14:paraId="3B539233" w14:textId="25179FF6" w:rsidR="00CA3896" w:rsidRPr="00D07C9B" w:rsidRDefault="00EF5178" w:rsidP="00D07C9B">
      <w:pPr>
        <w:pStyle w:val="ListParagraph"/>
        <w:numPr>
          <w:ilvl w:val="0"/>
          <w:numId w:val="30"/>
        </w:numPr>
        <w:ind w:left="1134" w:hanging="425"/>
        <w:rPr>
          <w:rFonts w:ascii="Arial" w:hAnsi="Arial" w:cs="Arial"/>
          <w:i/>
          <w:snapToGrid w:val="0"/>
          <w:sz w:val="24"/>
          <w:szCs w:val="24"/>
        </w:rPr>
      </w:pPr>
      <w:r w:rsidRPr="00D07C9B">
        <w:rPr>
          <w:rFonts w:ascii="Arial" w:hAnsi="Arial" w:cs="Arial"/>
          <w:i/>
          <w:snapToGrid w:val="0"/>
          <w:sz w:val="24"/>
          <w:szCs w:val="24"/>
        </w:rPr>
        <w:t>Patients who require assessment or treatment under the Mental Health Act are assessed and transferred promptly.</w:t>
      </w:r>
    </w:p>
    <w:p w14:paraId="2088F649" w14:textId="77777777" w:rsidR="00FF2D7A" w:rsidRPr="00CA3896" w:rsidRDefault="00FF2D7A" w:rsidP="006D4584">
      <w:pPr>
        <w:rPr>
          <w:rFonts w:ascii="Arial" w:hAnsi="Arial" w:cs="Arial"/>
          <w:sz w:val="24"/>
          <w:szCs w:val="24"/>
        </w:rPr>
      </w:pPr>
    </w:p>
    <w:p w14:paraId="0CBCBCF9" w14:textId="77777777" w:rsidR="007A6039" w:rsidRPr="006B255D" w:rsidRDefault="007A6039" w:rsidP="007A6039">
      <w:pPr>
        <w:rPr>
          <w:rFonts w:ascii="Arial" w:hAnsi="Arial" w:cs="Arial"/>
          <w:color w:val="538135" w:themeColor="accent6" w:themeShade="BF"/>
          <w:sz w:val="24"/>
          <w:szCs w:val="24"/>
        </w:rPr>
      </w:pPr>
      <w:r w:rsidRPr="006B255D">
        <w:rPr>
          <w:rFonts w:ascii="Arial" w:hAnsi="Arial" w:cs="Arial"/>
          <w:color w:val="538135" w:themeColor="accent6" w:themeShade="BF"/>
          <w:sz w:val="24"/>
          <w:szCs w:val="24"/>
        </w:rPr>
        <w:t>In relation to expectations 10 to 19, human rights standards require detainees to be held in safe and sanitary conditions that respect their dignity. Detainees’ individual health and care needs must be met. There is a positive obligation to protect detainees from harm, including self-harm, while also giving due weight to the detainee’s other rights, such as the right to privacy and personal autonomy. Any use of force or searching must be strictly necessary and proportionate to the achievement of a legitimate aim. Children must only ever be detained as a last resort and for the shortest time possible. See ECHR 2, 3, 8; CAT 2,16; ICCPR 6, 7, 9, 10; ICESCR 12(1); CRPD 3, 5–7, 13–17, 22; CEDAW 2, 12; CRC 3, 6, 24(1), 31, 33–37, 40; SMR 13</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27, 30, 31, 42, 47-50; EPR 18.2, 19</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22, 39, 42, 43, 52, 54, 64</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66, 68.1</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 xml:space="preserve">68.3; BR 5–8, 10, 11, 13, 19, 20, 26, 28; BOP 1, 5, 19, 24, 26, 28; </w:t>
      </w:r>
      <w:proofErr w:type="spellStart"/>
      <w:r w:rsidRPr="006B255D">
        <w:rPr>
          <w:rFonts w:ascii="Arial" w:hAnsi="Arial" w:cs="Arial"/>
          <w:color w:val="538135" w:themeColor="accent6" w:themeShade="BF"/>
          <w:sz w:val="24"/>
          <w:szCs w:val="24"/>
        </w:rPr>
        <w:t>BeiR</w:t>
      </w:r>
      <w:proofErr w:type="spellEnd"/>
      <w:r w:rsidRPr="006B255D">
        <w:rPr>
          <w:rFonts w:ascii="Arial" w:hAnsi="Arial" w:cs="Arial"/>
          <w:color w:val="538135" w:themeColor="accent6" w:themeShade="BF"/>
          <w:sz w:val="24"/>
          <w:szCs w:val="24"/>
        </w:rPr>
        <w:t xml:space="preserve"> 1.1, 8.1, 10</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13; HR 1, 2, 17, 18, 22, 34, 37, 41, 49</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53, 59; ERJO 1, 51, 70</w:t>
      </w:r>
      <w:r>
        <w:rPr>
          <w:rFonts w:ascii="Arial" w:hAnsi="Arial" w:cs="Arial"/>
          <w:color w:val="538135" w:themeColor="accent6" w:themeShade="BF"/>
          <w:sz w:val="24"/>
          <w:szCs w:val="24"/>
        </w:rPr>
        <w:t>–</w:t>
      </w:r>
      <w:r w:rsidRPr="006B255D">
        <w:rPr>
          <w:rFonts w:ascii="Arial" w:hAnsi="Arial" w:cs="Arial"/>
          <w:color w:val="538135" w:themeColor="accent6" w:themeShade="BF"/>
          <w:sz w:val="24"/>
          <w:szCs w:val="24"/>
        </w:rPr>
        <w:t xml:space="preserve">73, 122, 129. </w:t>
      </w:r>
      <w:r w:rsidRPr="006B255D">
        <w:rPr>
          <w:rFonts w:ascii="Arial" w:hAnsi="Arial" w:cs="Arial"/>
          <w:color w:val="538135" w:themeColor="accent6" w:themeShade="BF"/>
          <w:sz w:val="24"/>
        </w:rPr>
        <w:t>See also CM/</w:t>
      </w:r>
      <w:proofErr w:type="gramStart"/>
      <w:r w:rsidRPr="006B255D">
        <w:rPr>
          <w:rFonts w:ascii="Arial" w:hAnsi="Arial" w:cs="Arial"/>
          <w:color w:val="538135" w:themeColor="accent6" w:themeShade="BF"/>
          <w:sz w:val="24"/>
        </w:rPr>
        <w:t>Rec(</w:t>
      </w:r>
      <w:proofErr w:type="gramEnd"/>
      <w:r w:rsidRPr="006B255D">
        <w:rPr>
          <w:rFonts w:ascii="Arial" w:hAnsi="Arial" w:cs="Arial"/>
          <w:color w:val="538135" w:themeColor="accent6" w:themeShade="BF"/>
          <w:sz w:val="24"/>
        </w:rPr>
        <w:t>2010)4 23, 62, 70, 75, 76, 80, 81.</w:t>
      </w:r>
    </w:p>
    <w:p w14:paraId="69DD4584" w14:textId="68C0D269" w:rsidR="005B51C1" w:rsidRDefault="005B51C1" w:rsidP="006D4584">
      <w:pPr>
        <w:rPr>
          <w:rFonts w:ascii="Arial" w:hAnsi="Arial" w:cs="Arial"/>
          <w:sz w:val="24"/>
          <w:szCs w:val="24"/>
        </w:rPr>
      </w:pPr>
    </w:p>
    <w:p w14:paraId="4854F0D8" w14:textId="7DA85B1E" w:rsidR="005B51C1" w:rsidRDefault="005B51C1" w:rsidP="006D4584">
      <w:pPr>
        <w:rPr>
          <w:rFonts w:ascii="Arial" w:hAnsi="Arial" w:cs="Arial"/>
          <w:sz w:val="24"/>
          <w:szCs w:val="24"/>
        </w:rPr>
      </w:pPr>
    </w:p>
    <w:p w14:paraId="3EBC8722" w14:textId="6198F94B" w:rsidR="005B51C1" w:rsidRDefault="005B51C1" w:rsidP="006D4584">
      <w:pPr>
        <w:rPr>
          <w:rFonts w:ascii="Arial" w:hAnsi="Arial" w:cs="Arial"/>
          <w:sz w:val="24"/>
          <w:szCs w:val="24"/>
        </w:rPr>
      </w:pPr>
    </w:p>
    <w:p w14:paraId="44A09933" w14:textId="60220308" w:rsidR="005B51C1" w:rsidRDefault="005B51C1" w:rsidP="006D4584">
      <w:pPr>
        <w:rPr>
          <w:rFonts w:ascii="Arial" w:hAnsi="Arial" w:cs="Arial"/>
          <w:sz w:val="24"/>
          <w:szCs w:val="24"/>
        </w:rPr>
      </w:pPr>
    </w:p>
    <w:p w14:paraId="104A31CC" w14:textId="77777777" w:rsidR="00D07C9B" w:rsidRDefault="00D07C9B" w:rsidP="006D4584">
      <w:pPr>
        <w:rPr>
          <w:rFonts w:ascii="Arial" w:hAnsi="Arial" w:cs="Arial"/>
          <w:b/>
          <w:sz w:val="28"/>
          <w:szCs w:val="28"/>
        </w:rPr>
        <w:sectPr w:rsidR="00D07C9B" w:rsidSect="00B418C9">
          <w:pgSz w:w="11906" w:h="16838"/>
          <w:pgMar w:top="1440" w:right="1440" w:bottom="1440" w:left="1440" w:header="708" w:footer="708" w:gutter="0"/>
          <w:pgNumType w:start="0"/>
          <w:cols w:space="708"/>
          <w:titlePg/>
          <w:docGrid w:linePitch="360"/>
        </w:sectPr>
      </w:pPr>
    </w:p>
    <w:p w14:paraId="09C28ED8" w14:textId="51ADB6CA" w:rsidR="006D4584" w:rsidRPr="00D07C9B" w:rsidRDefault="006D4584" w:rsidP="006D4584">
      <w:pPr>
        <w:rPr>
          <w:rFonts w:ascii="Arial" w:hAnsi="Arial" w:cs="Arial"/>
          <w:b/>
          <w:sz w:val="28"/>
          <w:szCs w:val="28"/>
        </w:rPr>
      </w:pPr>
      <w:r w:rsidRPr="00D07C9B">
        <w:rPr>
          <w:rFonts w:ascii="Arial" w:hAnsi="Arial" w:cs="Arial"/>
          <w:b/>
          <w:sz w:val="28"/>
          <w:szCs w:val="28"/>
        </w:rPr>
        <w:t xml:space="preserve">Section 5: Release and transfer from </w:t>
      </w:r>
      <w:r w:rsidR="00EC146E" w:rsidRPr="00D07C9B">
        <w:rPr>
          <w:rFonts w:ascii="Arial" w:hAnsi="Arial" w:cs="Arial"/>
          <w:b/>
          <w:sz w:val="28"/>
          <w:szCs w:val="28"/>
        </w:rPr>
        <w:t>the Service C</w:t>
      </w:r>
      <w:r w:rsidRPr="00D07C9B">
        <w:rPr>
          <w:rFonts w:ascii="Arial" w:hAnsi="Arial" w:cs="Arial"/>
          <w:b/>
          <w:sz w:val="28"/>
          <w:szCs w:val="28"/>
        </w:rPr>
        <w:t>ustody</w:t>
      </w:r>
      <w:r w:rsidR="00EC146E" w:rsidRPr="00D07C9B">
        <w:rPr>
          <w:rFonts w:ascii="Arial" w:hAnsi="Arial" w:cs="Arial"/>
          <w:b/>
          <w:sz w:val="28"/>
          <w:szCs w:val="28"/>
        </w:rPr>
        <w:t xml:space="preserve"> Facility</w:t>
      </w:r>
    </w:p>
    <w:p w14:paraId="07EEB31D" w14:textId="77777777" w:rsidR="006D4584" w:rsidRDefault="006D4584" w:rsidP="006D4584">
      <w:pPr>
        <w:ind w:firstLine="720"/>
        <w:rPr>
          <w:rFonts w:ascii="Arial" w:hAnsi="Arial" w:cs="Arial"/>
          <w:b/>
          <w:sz w:val="32"/>
          <w:szCs w:val="32"/>
        </w:rPr>
      </w:pPr>
    </w:p>
    <w:p w14:paraId="6B5A0D50" w14:textId="62C1659F" w:rsidR="006D4584" w:rsidRPr="00D07C9B" w:rsidRDefault="002D72CF" w:rsidP="006D4584">
      <w:pPr>
        <w:rPr>
          <w:rFonts w:ascii="Arial" w:hAnsi="Arial" w:cs="Arial"/>
          <w:b/>
          <w:sz w:val="24"/>
          <w:szCs w:val="24"/>
        </w:rPr>
      </w:pPr>
      <w:r w:rsidRPr="00D07C9B">
        <w:rPr>
          <w:rFonts w:ascii="Arial" w:hAnsi="Arial" w:cs="Arial"/>
          <w:b/>
          <w:sz w:val="24"/>
          <w:szCs w:val="24"/>
        </w:rPr>
        <w:t xml:space="preserve">Arrangements to transfer detainees back to their unit or onwards to the </w:t>
      </w:r>
      <w:r w:rsidR="00450F38">
        <w:rPr>
          <w:rFonts w:ascii="Arial" w:hAnsi="Arial" w:cs="Arial"/>
          <w:b/>
          <w:sz w:val="24"/>
          <w:szCs w:val="24"/>
        </w:rPr>
        <w:t>M</w:t>
      </w:r>
      <w:r w:rsidRPr="00D07C9B">
        <w:rPr>
          <w:rFonts w:ascii="Arial" w:hAnsi="Arial" w:cs="Arial"/>
          <w:b/>
          <w:sz w:val="24"/>
          <w:szCs w:val="24"/>
        </w:rPr>
        <w:t xml:space="preserve">ilitary </w:t>
      </w:r>
      <w:r w:rsidR="00450F38">
        <w:rPr>
          <w:rFonts w:ascii="Arial" w:hAnsi="Arial" w:cs="Arial"/>
          <w:b/>
          <w:sz w:val="24"/>
          <w:szCs w:val="24"/>
        </w:rPr>
        <w:t>C</w:t>
      </w:r>
      <w:r w:rsidRPr="00D07C9B">
        <w:rPr>
          <w:rFonts w:ascii="Arial" w:hAnsi="Arial" w:cs="Arial"/>
          <w:b/>
          <w:sz w:val="24"/>
          <w:szCs w:val="24"/>
        </w:rPr>
        <w:t xml:space="preserve">orrective </w:t>
      </w:r>
      <w:r w:rsidR="00450F38">
        <w:rPr>
          <w:rFonts w:ascii="Arial" w:hAnsi="Arial" w:cs="Arial"/>
          <w:b/>
          <w:sz w:val="24"/>
          <w:szCs w:val="24"/>
        </w:rPr>
        <w:t>T</w:t>
      </w:r>
      <w:r w:rsidRPr="00D07C9B">
        <w:rPr>
          <w:rFonts w:ascii="Arial" w:hAnsi="Arial" w:cs="Arial"/>
          <w:b/>
          <w:sz w:val="24"/>
          <w:szCs w:val="24"/>
        </w:rPr>
        <w:t xml:space="preserve">raining </w:t>
      </w:r>
      <w:r w:rsidR="00450F38">
        <w:rPr>
          <w:rFonts w:ascii="Arial" w:hAnsi="Arial" w:cs="Arial"/>
          <w:b/>
          <w:sz w:val="24"/>
          <w:szCs w:val="24"/>
        </w:rPr>
        <w:t>C</w:t>
      </w:r>
      <w:r w:rsidRPr="00D07C9B">
        <w:rPr>
          <w:rFonts w:ascii="Arial" w:hAnsi="Arial" w:cs="Arial"/>
          <w:b/>
          <w:sz w:val="24"/>
          <w:szCs w:val="24"/>
        </w:rPr>
        <w:t xml:space="preserve">entre reflect any risks identified during their stay </w:t>
      </w:r>
      <w:r w:rsidR="00AD3282" w:rsidRPr="00D07C9B">
        <w:rPr>
          <w:rFonts w:ascii="Arial" w:hAnsi="Arial" w:cs="Arial"/>
          <w:b/>
          <w:sz w:val="24"/>
          <w:szCs w:val="24"/>
        </w:rPr>
        <w:t xml:space="preserve">at the </w:t>
      </w:r>
      <w:r w:rsidR="00450F38">
        <w:rPr>
          <w:rFonts w:ascii="Arial" w:hAnsi="Arial" w:cs="Arial"/>
          <w:b/>
          <w:sz w:val="24"/>
          <w:szCs w:val="24"/>
        </w:rPr>
        <w:t>S</w:t>
      </w:r>
      <w:r w:rsidR="00AD3282" w:rsidRPr="00D07C9B">
        <w:rPr>
          <w:rFonts w:ascii="Arial" w:hAnsi="Arial" w:cs="Arial"/>
          <w:b/>
          <w:sz w:val="24"/>
          <w:szCs w:val="24"/>
        </w:rPr>
        <w:t xml:space="preserve">ervice </w:t>
      </w:r>
      <w:r w:rsidR="00450F38">
        <w:rPr>
          <w:rFonts w:ascii="Arial" w:hAnsi="Arial" w:cs="Arial"/>
          <w:b/>
          <w:sz w:val="24"/>
          <w:szCs w:val="24"/>
        </w:rPr>
        <w:t>C</w:t>
      </w:r>
      <w:r w:rsidR="00AD3282" w:rsidRPr="00D07C9B">
        <w:rPr>
          <w:rFonts w:ascii="Arial" w:hAnsi="Arial" w:cs="Arial"/>
          <w:b/>
          <w:sz w:val="24"/>
          <w:szCs w:val="24"/>
        </w:rPr>
        <w:t xml:space="preserve">ustody </w:t>
      </w:r>
      <w:r w:rsidR="00450F38">
        <w:rPr>
          <w:rFonts w:ascii="Arial" w:hAnsi="Arial" w:cs="Arial"/>
          <w:b/>
          <w:sz w:val="24"/>
          <w:szCs w:val="24"/>
        </w:rPr>
        <w:t>F</w:t>
      </w:r>
      <w:r w:rsidR="00AD3282" w:rsidRPr="00D07C9B">
        <w:rPr>
          <w:rFonts w:ascii="Arial" w:hAnsi="Arial" w:cs="Arial"/>
          <w:b/>
          <w:sz w:val="24"/>
          <w:szCs w:val="24"/>
        </w:rPr>
        <w:t xml:space="preserve">acility. Detainees receive </w:t>
      </w:r>
      <w:r w:rsidR="006D4584" w:rsidRPr="00D07C9B">
        <w:rPr>
          <w:rFonts w:ascii="Arial" w:hAnsi="Arial" w:cs="Arial"/>
          <w:b/>
          <w:sz w:val="24"/>
          <w:szCs w:val="24"/>
        </w:rPr>
        <w:t>advice, information and referral to other agencies as necessary to support their safety and well</w:t>
      </w:r>
      <w:r w:rsidR="00450F38">
        <w:rPr>
          <w:rFonts w:ascii="Arial" w:hAnsi="Arial" w:cs="Arial"/>
          <w:b/>
          <w:sz w:val="24"/>
          <w:szCs w:val="24"/>
        </w:rPr>
        <w:t>-</w:t>
      </w:r>
      <w:r w:rsidR="006D4584" w:rsidRPr="00D07C9B">
        <w:rPr>
          <w:rFonts w:ascii="Arial" w:hAnsi="Arial" w:cs="Arial"/>
          <w:b/>
          <w:sz w:val="24"/>
          <w:szCs w:val="24"/>
        </w:rPr>
        <w:t>being on release or transfer.</w:t>
      </w:r>
    </w:p>
    <w:p w14:paraId="78BDB596" w14:textId="77777777" w:rsidR="006D4584" w:rsidRDefault="006D4584" w:rsidP="006D4584">
      <w:pPr>
        <w:rPr>
          <w:rFonts w:ascii="Arial" w:hAnsi="Arial" w:cs="Arial"/>
          <w:b/>
          <w:color w:val="1F3864" w:themeColor="accent1" w:themeShade="80"/>
          <w:sz w:val="24"/>
          <w:szCs w:val="24"/>
        </w:rPr>
      </w:pPr>
    </w:p>
    <w:p w14:paraId="7544C7BF" w14:textId="5C146315" w:rsidR="00D07C9B" w:rsidRDefault="00D07C9B" w:rsidP="006D4584">
      <w:pPr>
        <w:rPr>
          <w:rFonts w:ascii="Arial" w:hAnsi="Arial" w:cs="Arial"/>
          <w:b/>
          <w:color w:val="AEAAAA" w:themeColor="background2" w:themeShade="BF"/>
          <w:sz w:val="24"/>
          <w:szCs w:val="24"/>
        </w:rPr>
      </w:pPr>
      <w:r>
        <w:rPr>
          <w:rFonts w:cs="Arial"/>
          <w:b/>
          <w:noProof/>
          <w:szCs w:val="24"/>
        </w:rPr>
        <mc:AlternateContent>
          <mc:Choice Requires="wps">
            <w:drawing>
              <wp:anchor distT="0" distB="0" distL="114300" distR="114300" simplePos="0" relativeHeight="251668482" behindDoc="0" locked="0" layoutInCell="1" allowOverlap="1" wp14:anchorId="1529F951" wp14:editId="064E665B">
                <wp:simplePos x="0" y="0"/>
                <wp:positionH relativeFrom="column">
                  <wp:posOffset>0</wp:posOffset>
                </wp:positionH>
                <wp:positionV relativeFrom="paragraph">
                  <wp:posOffset>-635</wp:posOffset>
                </wp:positionV>
                <wp:extent cx="6510528" cy="7315"/>
                <wp:effectExtent l="0" t="0" r="24130" b="31115"/>
                <wp:wrapNone/>
                <wp:docPr id="5" name="Straight Connector 5"/>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422D5626" id="Straight Connector 5" o:spid="_x0000_s1026" style="position:absolute;flip:y;z-index:251668482;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" strokecolor="#a5a5a5" strokeweight=".5pt">
                <v:stroke joinstyle="miter"/>
              </v:line>
            </w:pict>
          </mc:Fallback>
        </mc:AlternateContent>
      </w:r>
    </w:p>
    <w:p w14:paraId="7AE63936" w14:textId="79497AF1" w:rsidR="00D07C9B" w:rsidRPr="00D07C9B" w:rsidRDefault="006D4584" w:rsidP="006D4584">
      <w:pPr>
        <w:rPr>
          <w:rFonts w:ascii="Arial" w:hAnsi="Arial" w:cs="Arial"/>
          <w:b/>
          <w:sz w:val="24"/>
          <w:szCs w:val="24"/>
        </w:rPr>
      </w:pPr>
      <w:r w:rsidRPr="00D07C9B">
        <w:rPr>
          <w:rFonts w:ascii="Arial" w:hAnsi="Arial" w:cs="Arial"/>
          <w:b/>
          <w:sz w:val="24"/>
          <w:szCs w:val="24"/>
        </w:rPr>
        <w:t>Expectation</w:t>
      </w:r>
      <w:r w:rsidR="00D07C9B" w:rsidRPr="00D07C9B">
        <w:rPr>
          <w:rFonts w:ascii="Arial" w:hAnsi="Arial" w:cs="Arial"/>
          <w:b/>
          <w:sz w:val="24"/>
          <w:szCs w:val="24"/>
        </w:rPr>
        <w:t>s</w:t>
      </w:r>
    </w:p>
    <w:p w14:paraId="0F1D7CCD" w14:textId="77777777" w:rsidR="00D07C9B" w:rsidRDefault="00D07C9B" w:rsidP="006D4584">
      <w:pPr>
        <w:rPr>
          <w:rFonts w:ascii="Arial" w:hAnsi="Arial" w:cs="Arial"/>
          <w:b/>
          <w:color w:val="AEAAAA" w:themeColor="background2" w:themeShade="BF"/>
          <w:sz w:val="24"/>
          <w:szCs w:val="24"/>
        </w:rPr>
      </w:pPr>
    </w:p>
    <w:p w14:paraId="20EC41B1" w14:textId="6D2DBFA1" w:rsidR="006D4584" w:rsidRPr="00D07C9B" w:rsidRDefault="006D4584" w:rsidP="006D4584">
      <w:pPr>
        <w:rPr>
          <w:rFonts w:ascii="Arial" w:hAnsi="Arial" w:cs="Arial"/>
          <w:sz w:val="24"/>
          <w:szCs w:val="24"/>
          <w:u w:val="single"/>
        </w:rPr>
      </w:pPr>
      <w:r w:rsidRPr="00D07C9B">
        <w:rPr>
          <w:rFonts w:ascii="Arial" w:hAnsi="Arial" w:cs="Arial"/>
          <w:sz w:val="24"/>
          <w:szCs w:val="24"/>
          <w:u w:val="single"/>
        </w:rPr>
        <w:t xml:space="preserve">Pre-release </w:t>
      </w:r>
      <w:r w:rsidR="00981924" w:rsidRPr="00D07C9B">
        <w:rPr>
          <w:rFonts w:ascii="Arial" w:hAnsi="Arial" w:cs="Arial"/>
          <w:sz w:val="24"/>
          <w:szCs w:val="24"/>
          <w:u w:val="single"/>
        </w:rPr>
        <w:t>or</w:t>
      </w:r>
      <w:r w:rsidRPr="00D07C9B">
        <w:rPr>
          <w:rFonts w:ascii="Arial" w:hAnsi="Arial" w:cs="Arial"/>
          <w:sz w:val="24"/>
          <w:szCs w:val="24"/>
          <w:u w:val="single"/>
        </w:rPr>
        <w:t xml:space="preserve"> transfer arrangements</w:t>
      </w:r>
    </w:p>
    <w:p w14:paraId="3F789803" w14:textId="77777777" w:rsidR="006D4584" w:rsidRDefault="006D4584" w:rsidP="006D4584">
      <w:pPr>
        <w:rPr>
          <w:rFonts w:ascii="Arial" w:hAnsi="Arial" w:cs="Arial"/>
          <w:sz w:val="24"/>
          <w:szCs w:val="24"/>
        </w:rPr>
      </w:pPr>
    </w:p>
    <w:p w14:paraId="22A0E311" w14:textId="18218EC4" w:rsidR="006D4584" w:rsidRPr="00D07C9B" w:rsidRDefault="00B929D0" w:rsidP="00D07C9B">
      <w:pPr>
        <w:pStyle w:val="ListParagraph"/>
        <w:numPr>
          <w:ilvl w:val="0"/>
          <w:numId w:val="32"/>
        </w:numPr>
        <w:ind w:left="709" w:hanging="709"/>
        <w:rPr>
          <w:rFonts w:ascii="Arial" w:hAnsi="Arial" w:cs="Arial"/>
          <w:b/>
          <w:color w:val="1F3864" w:themeColor="accent1" w:themeShade="80"/>
          <w:sz w:val="24"/>
          <w:szCs w:val="24"/>
        </w:rPr>
      </w:pPr>
      <w:r w:rsidRPr="00D032AB">
        <w:rPr>
          <w:rFonts w:ascii="Arial" w:hAnsi="Arial" w:cs="Arial"/>
          <w:b/>
          <w:sz w:val="24"/>
          <w:szCs w:val="24"/>
        </w:rPr>
        <w:t>There are a</w:t>
      </w:r>
      <w:r w:rsidR="006D4584" w:rsidRPr="00D032AB">
        <w:rPr>
          <w:rFonts w:ascii="Arial" w:hAnsi="Arial" w:cs="Arial"/>
          <w:b/>
          <w:sz w:val="24"/>
          <w:szCs w:val="24"/>
        </w:rPr>
        <w:t xml:space="preserve">rrangements </w:t>
      </w:r>
      <w:r w:rsidRPr="00D032AB">
        <w:rPr>
          <w:rFonts w:ascii="Arial" w:hAnsi="Arial" w:cs="Arial"/>
          <w:b/>
          <w:sz w:val="24"/>
          <w:szCs w:val="24"/>
        </w:rPr>
        <w:t>to ensure</w:t>
      </w:r>
      <w:r>
        <w:rPr>
          <w:rFonts w:ascii="Arial" w:hAnsi="Arial" w:cs="Arial"/>
          <w:b/>
          <w:sz w:val="24"/>
          <w:szCs w:val="24"/>
        </w:rPr>
        <w:t xml:space="preserve"> </w:t>
      </w:r>
      <w:r w:rsidR="006D4584" w:rsidRPr="00D07C9B">
        <w:rPr>
          <w:rFonts w:ascii="Arial" w:hAnsi="Arial" w:cs="Arial"/>
          <w:b/>
          <w:sz w:val="24"/>
          <w:szCs w:val="24"/>
        </w:rPr>
        <w:t xml:space="preserve">detainees are </w:t>
      </w:r>
      <w:r w:rsidR="00BB6946" w:rsidRPr="00D07C9B">
        <w:rPr>
          <w:rFonts w:ascii="Arial" w:hAnsi="Arial" w:cs="Arial"/>
          <w:b/>
          <w:sz w:val="24"/>
          <w:szCs w:val="24"/>
        </w:rPr>
        <w:t xml:space="preserve">released or </w:t>
      </w:r>
      <w:r w:rsidR="006D4584" w:rsidRPr="00D07C9B">
        <w:rPr>
          <w:rFonts w:ascii="Arial" w:hAnsi="Arial" w:cs="Arial"/>
          <w:b/>
          <w:sz w:val="24"/>
          <w:szCs w:val="24"/>
        </w:rPr>
        <w:t>transferred safely.</w:t>
      </w:r>
      <w:r w:rsidR="006D4584" w:rsidRPr="00D07C9B">
        <w:rPr>
          <w:rFonts w:ascii="Arial" w:hAnsi="Arial" w:cs="Arial"/>
          <w:b/>
          <w:color w:val="1F3864" w:themeColor="accent1" w:themeShade="80"/>
          <w:sz w:val="24"/>
          <w:szCs w:val="24"/>
        </w:rPr>
        <w:t xml:space="preserve"> </w:t>
      </w:r>
    </w:p>
    <w:p w14:paraId="42B8CEAF" w14:textId="46DDF866" w:rsidR="00981924" w:rsidRDefault="00981924" w:rsidP="006D4584">
      <w:pPr>
        <w:rPr>
          <w:rFonts w:ascii="Arial" w:hAnsi="Arial" w:cs="Arial"/>
          <w:b/>
          <w:color w:val="1F3864" w:themeColor="accent1" w:themeShade="80"/>
          <w:sz w:val="24"/>
          <w:szCs w:val="24"/>
        </w:rPr>
      </w:pPr>
    </w:p>
    <w:p w14:paraId="2DA3F6FA" w14:textId="77777777" w:rsidR="00D07C9B" w:rsidRPr="00C303F1" w:rsidRDefault="00D07C9B" w:rsidP="00D07C9B">
      <w:pPr>
        <w:autoSpaceDE w:val="0"/>
        <w:autoSpaceDN w:val="0"/>
        <w:adjustRightInd w:val="0"/>
        <w:ind w:left="720"/>
        <w:rPr>
          <w:rFonts w:ascii="Arial" w:eastAsia="Times New Roman" w:hAnsi="Arial" w:cs="Arial"/>
          <w:sz w:val="24"/>
          <w:szCs w:val="24"/>
          <w:lang w:eastAsia="en-GB"/>
        </w:rPr>
      </w:pPr>
      <w:r w:rsidRPr="00C303F1">
        <w:rPr>
          <w:rFonts w:ascii="Arial" w:eastAsia="Times New Roman" w:hAnsi="Arial" w:cs="Arial"/>
          <w:sz w:val="24"/>
          <w:szCs w:val="24"/>
          <w:lang w:eastAsia="en-GB"/>
        </w:rPr>
        <w:t xml:space="preserve">The following indicators describe evidence that may show this expectation being met, but do not exclude other ways of achieving it. </w:t>
      </w:r>
    </w:p>
    <w:p w14:paraId="6E4D9226" w14:textId="30ECA7A1" w:rsidR="00BB6946" w:rsidRDefault="00BB6946" w:rsidP="006D4584">
      <w:pPr>
        <w:rPr>
          <w:rFonts w:ascii="Arial" w:hAnsi="Arial" w:cs="Arial"/>
          <w:b/>
          <w:color w:val="1F3864" w:themeColor="accent1" w:themeShade="80"/>
          <w:sz w:val="24"/>
          <w:szCs w:val="24"/>
        </w:rPr>
      </w:pPr>
    </w:p>
    <w:p w14:paraId="7782697C" w14:textId="08F94C49" w:rsidR="00BB6946" w:rsidRPr="00D07C9B" w:rsidRDefault="00BB6946"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 xml:space="preserve">Staff conduct good quality pre-release risk assessments in the presence of the detainee. These are documented and identify and mitigate any risks and vulnerability throughout a detainee’s period of detention. Action is taken to reduce any risks and welfare </w:t>
      </w:r>
      <w:r w:rsidRPr="00D032AB">
        <w:rPr>
          <w:rFonts w:ascii="Arial" w:hAnsi="Arial" w:cs="Arial"/>
          <w:i/>
          <w:sz w:val="24"/>
          <w:szCs w:val="24"/>
        </w:rPr>
        <w:t>concerns</w:t>
      </w:r>
      <w:r w:rsidR="00BF325F" w:rsidRPr="00D032AB">
        <w:rPr>
          <w:rFonts w:ascii="Arial" w:hAnsi="Arial" w:cs="Arial"/>
          <w:i/>
          <w:sz w:val="24"/>
          <w:szCs w:val="24"/>
        </w:rPr>
        <w:t xml:space="preserve"> before</w:t>
      </w:r>
      <w:r w:rsidRPr="00D07C9B">
        <w:rPr>
          <w:rFonts w:ascii="Arial" w:hAnsi="Arial" w:cs="Arial"/>
          <w:i/>
          <w:sz w:val="24"/>
          <w:szCs w:val="24"/>
        </w:rPr>
        <w:t xml:space="preserve"> release</w:t>
      </w:r>
      <w:r w:rsidR="00AD3282" w:rsidRPr="00D07C9B">
        <w:rPr>
          <w:rFonts w:ascii="Arial" w:hAnsi="Arial" w:cs="Arial"/>
          <w:i/>
          <w:sz w:val="24"/>
          <w:szCs w:val="24"/>
        </w:rPr>
        <w:t xml:space="preserve"> from the </w:t>
      </w:r>
      <w:r w:rsidR="00BF325F">
        <w:rPr>
          <w:rFonts w:ascii="Arial" w:hAnsi="Arial" w:cs="Arial"/>
          <w:i/>
          <w:sz w:val="24"/>
          <w:szCs w:val="24"/>
        </w:rPr>
        <w:t>S</w:t>
      </w:r>
      <w:r w:rsidR="00AD3282" w:rsidRPr="00D07C9B">
        <w:rPr>
          <w:rFonts w:ascii="Arial" w:hAnsi="Arial" w:cs="Arial"/>
          <w:i/>
          <w:sz w:val="24"/>
          <w:szCs w:val="24"/>
        </w:rPr>
        <w:t xml:space="preserve">ervice </w:t>
      </w:r>
      <w:r w:rsidR="00BF325F">
        <w:rPr>
          <w:rFonts w:ascii="Arial" w:hAnsi="Arial" w:cs="Arial"/>
          <w:i/>
          <w:sz w:val="24"/>
          <w:szCs w:val="24"/>
        </w:rPr>
        <w:t>C</w:t>
      </w:r>
      <w:r w:rsidR="00AD3282" w:rsidRPr="00D07C9B">
        <w:rPr>
          <w:rFonts w:ascii="Arial" w:hAnsi="Arial" w:cs="Arial"/>
          <w:i/>
          <w:sz w:val="24"/>
          <w:szCs w:val="24"/>
        </w:rPr>
        <w:t xml:space="preserve">ustody </w:t>
      </w:r>
      <w:r w:rsidR="00BF325F">
        <w:rPr>
          <w:rFonts w:ascii="Arial" w:hAnsi="Arial" w:cs="Arial"/>
          <w:i/>
          <w:sz w:val="24"/>
          <w:szCs w:val="24"/>
        </w:rPr>
        <w:t>F</w:t>
      </w:r>
      <w:r w:rsidR="00AD3282" w:rsidRPr="00D07C9B">
        <w:rPr>
          <w:rFonts w:ascii="Arial" w:hAnsi="Arial" w:cs="Arial"/>
          <w:i/>
          <w:sz w:val="24"/>
          <w:szCs w:val="24"/>
        </w:rPr>
        <w:t>acility</w:t>
      </w:r>
      <w:r w:rsidRPr="00D07C9B">
        <w:rPr>
          <w:rFonts w:ascii="Arial" w:hAnsi="Arial" w:cs="Arial"/>
          <w:i/>
          <w:sz w:val="24"/>
          <w:szCs w:val="24"/>
        </w:rPr>
        <w:t>.</w:t>
      </w:r>
      <w:r w:rsidR="00053284" w:rsidRPr="00D07C9B">
        <w:rPr>
          <w:rFonts w:ascii="Arial" w:hAnsi="Arial" w:cs="Arial"/>
          <w:i/>
          <w:sz w:val="24"/>
          <w:szCs w:val="24"/>
        </w:rPr>
        <w:t xml:space="preserve"> </w:t>
      </w:r>
    </w:p>
    <w:p w14:paraId="42126071" w14:textId="4EA5B61E" w:rsidR="00EA1E07" w:rsidRPr="00D07C9B" w:rsidRDefault="00BB6946"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Appropriate relevant information about risk, vulnerability, health or safeguarding is communicated confidentially to relevant agencies and support organisation</w:t>
      </w:r>
      <w:r w:rsidR="00C90D13" w:rsidRPr="00D07C9B">
        <w:rPr>
          <w:rFonts w:ascii="Arial" w:hAnsi="Arial" w:cs="Arial"/>
          <w:i/>
          <w:sz w:val="24"/>
          <w:szCs w:val="24"/>
        </w:rPr>
        <w:t>s</w:t>
      </w:r>
      <w:r w:rsidRPr="00D07C9B">
        <w:rPr>
          <w:rFonts w:ascii="Arial" w:hAnsi="Arial" w:cs="Arial"/>
          <w:i/>
          <w:sz w:val="24"/>
          <w:szCs w:val="24"/>
        </w:rPr>
        <w:t>.</w:t>
      </w:r>
    </w:p>
    <w:p w14:paraId="2B67BB6A" w14:textId="4F80E328" w:rsidR="00BB6946" w:rsidRPr="00D07C9B" w:rsidRDefault="00EA1E07"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Detainees who lack the means to return home or to their unit receive</w:t>
      </w:r>
      <w:r w:rsidR="00260B62" w:rsidRPr="00D07C9B">
        <w:rPr>
          <w:rFonts w:ascii="Arial" w:hAnsi="Arial" w:cs="Arial"/>
          <w:i/>
          <w:sz w:val="24"/>
          <w:szCs w:val="24"/>
        </w:rPr>
        <w:t xml:space="preserve"> appropriate assistance.</w:t>
      </w:r>
      <w:r w:rsidRPr="00D07C9B">
        <w:rPr>
          <w:rFonts w:ascii="Arial" w:hAnsi="Arial" w:cs="Arial"/>
          <w:i/>
          <w:sz w:val="24"/>
          <w:szCs w:val="24"/>
        </w:rPr>
        <w:t xml:space="preserve"> </w:t>
      </w:r>
    </w:p>
    <w:p w14:paraId="5D4F07C2" w14:textId="5EF04C95" w:rsidR="00BB6946" w:rsidRPr="00D07C9B" w:rsidRDefault="00BF325F" w:rsidP="00D07C9B">
      <w:pPr>
        <w:pStyle w:val="ListParagraph"/>
        <w:numPr>
          <w:ilvl w:val="0"/>
          <w:numId w:val="25"/>
        </w:numPr>
        <w:ind w:left="1134" w:hanging="425"/>
        <w:rPr>
          <w:rFonts w:ascii="Arial" w:hAnsi="Arial" w:cs="Arial"/>
          <w:i/>
          <w:sz w:val="24"/>
          <w:szCs w:val="24"/>
        </w:rPr>
      </w:pPr>
      <w:r w:rsidRPr="00D032AB">
        <w:rPr>
          <w:rFonts w:ascii="Arial" w:hAnsi="Arial" w:cs="Arial"/>
          <w:i/>
          <w:sz w:val="24"/>
          <w:szCs w:val="24"/>
        </w:rPr>
        <w:t>On release,</w:t>
      </w:r>
      <w:r>
        <w:rPr>
          <w:rFonts w:ascii="Arial" w:hAnsi="Arial" w:cs="Arial"/>
          <w:i/>
          <w:sz w:val="24"/>
          <w:szCs w:val="24"/>
        </w:rPr>
        <w:t xml:space="preserve"> d</w:t>
      </w:r>
      <w:r w:rsidR="002322A9" w:rsidRPr="00D07C9B">
        <w:rPr>
          <w:rFonts w:ascii="Arial" w:hAnsi="Arial" w:cs="Arial"/>
          <w:i/>
          <w:sz w:val="24"/>
          <w:szCs w:val="24"/>
        </w:rPr>
        <w:t>etainees are given u</w:t>
      </w:r>
      <w:r w:rsidR="00BB6946" w:rsidRPr="00D07C9B">
        <w:rPr>
          <w:rFonts w:ascii="Arial" w:hAnsi="Arial" w:cs="Arial"/>
          <w:i/>
          <w:sz w:val="24"/>
          <w:szCs w:val="24"/>
        </w:rPr>
        <w:t>p-to-date information</w:t>
      </w:r>
      <w:r w:rsidR="002322A9" w:rsidRPr="00D07C9B">
        <w:rPr>
          <w:rFonts w:ascii="Arial" w:hAnsi="Arial" w:cs="Arial"/>
          <w:i/>
          <w:sz w:val="24"/>
          <w:szCs w:val="24"/>
        </w:rPr>
        <w:t xml:space="preserve"> about sources</w:t>
      </w:r>
      <w:r w:rsidR="001F632F" w:rsidRPr="00D07C9B">
        <w:rPr>
          <w:rFonts w:ascii="Arial" w:hAnsi="Arial" w:cs="Arial"/>
          <w:i/>
          <w:sz w:val="24"/>
          <w:szCs w:val="24"/>
        </w:rPr>
        <w:t xml:space="preserve"> of help and support in the community </w:t>
      </w:r>
      <w:r w:rsidR="00BB6946" w:rsidRPr="00D07C9B">
        <w:rPr>
          <w:rFonts w:ascii="Arial" w:hAnsi="Arial" w:cs="Arial"/>
          <w:i/>
          <w:sz w:val="24"/>
          <w:szCs w:val="24"/>
        </w:rPr>
        <w:t>in a format and language they can easily understand.</w:t>
      </w:r>
    </w:p>
    <w:p w14:paraId="09D51375" w14:textId="76C2D9B3" w:rsidR="00A567CD" w:rsidRPr="00D07C9B" w:rsidRDefault="00BC0B13"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 xml:space="preserve">Particular attention is given to </w:t>
      </w:r>
      <w:r w:rsidR="00893E83" w:rsidRPr="00D032AB">
        <w:rPr>
          <w:rFonts w:ascii="Arial" w:hAnsi="Arial" w:cs="Arial"/>
          <w:i/>
          <w:sz w:val="24"/>
          <w:szCs w:val="24"/>
        </w:rPr>
        <w:t>the safe release of</w:t>
      </w:r>
      <w:r w:rsidR="00893E83">
        <w:rPr>
          <w:rFonts w:ascii="Arial" w:hAnsi="Arial" w:cs="Arial"/>
          <w:i/>
          <w:sz w:val="24"/>
          <w:szCs w:val="24"/>
        </w:rPr>
        <w:t xml:space="preserve"> </w:t>
      </w:r>
      <w:r w:rsidRPr="00D07C9B">
        <w:rPr>
          <w:rFonts w:ascii="Arial" w:hAnsi="Arial" w:cs="Arial"/>
          <w:i/>
          <w:sz w:val="24"/>
          <w:szCs w:val="24"/>
        </w:rPr>
        <w:t>vulnerable detainees and children.</w:t>
      </w:r>
    </w:p>
    <w:p w14:paraId="5EC1A068" w14:textId="63662A08" w:rsidR="00B17AE7" w:rsidRPr="00D07C9B" w:rsidRDefault="00A567CD"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 xml:space="preserve">The release of detainees to their units is not delayed unnecessarily. </w:t>
      </w:r>
    </w:p>
    <w:p w14:paraId="492C76AE" w14:textId="304D1FF9" w:rsidR="00952B39" w:rsidRPr="00D07C9B" w:rsidRDefault="00B17AE7" w:rsidP="00D07C9B">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 xml:space="preserve">Detainees </w:t>
      </w:r>
      <w:r w:rsidR="00AD3282" w:rsidRPr="00D07C9B">
        <w:rPr>
          <w:rFonts w:ascii="Arial" w:hAnsi="Arial" w:cs="Arial"/>
          <w:i/>
          <w:sz w:val="24"/>
          <w:szCs w:val="24"/>
        </w:rPr>
        <w:t xml:space="preserve">being transferred to the </w:t>
      </w:r>
      <w:r w:rsidR="00772F06">
        <w:rPr>
          <w:rFonts w:ascii="Arial" w:hAnsi="Arial" w:cs="Arial"/>
          <w:i/>
          <w:sz w:val="24"/>
          <w:szCs w:val="24"/>
        </w:rPr>
        <w:t>M</w:t>
      </w:r>
      <w:r w:rsidR="00AD3282" w:rsidRPr="00D07C9B">
        <w:rPr>
          <w:rFonts w:ascii="Arial" w:hAnsi="Arial" w:cs="Arial"/>
          <w:i/>
          <w:sz w:val="24"/>
          <w:szCs w:val="24"/>
        </w:rPr>
        <w:t xml:space="preserve">ilitary </w:t>
      </w:r>
      <w:r w:rsidR="00772F06">
        <w:rPr>
          <w:rFonts w:ascii="Arial" w:hAnsi="Arial" w:cs="Arial"/>
          <w:i/>
          <w:sz w:val="24"/>
          <w:szCs w:val="24"/>
        </w:rPr>
        <w:t>C</w:t>
      </w:r>
      <w:r w:rsidR="00AD3282" w:rsidRPr="00D07C9B">
        <w:rPr>
          <w:rFonts w:ascii="Arial" w:hAnsi="Arial" w:cs="Arial"/>
          <w:i/>
          <w:sz w:val="24"/>
          <w:szCs w:val="24"/>
        </w:rPr>
        <w:t xml:space="preserve">orrective </w:t>
      </w:r>
      <w:r w:rsidR="00772F06">
        <w:rPr>
          <w:rFonts w:ascii="Arial" w:hAnsi="Arial" w:cs="Arial"/>
          <w:i/>
          <w:sz w:val="24"/>
          <w:szCs w:val="24"/>
        </w:rPr>
        <w:t>T</w:t>
      </w:r>
      <w:r w:rsidR="00AD3282" w:rsidRPr="00D07C9B">
        <w:rPr>
          <w:rFonts w:ascii="Arial" w:hAnsi="Arial" w:cs="Arial"/>
          <w:i/>
          <w:sz w:val="24"/>
          <w:szCs w:val="24"/>
        </w:rPr>
        <w:t xml:space="preserve">raining </w:t>
      </w:r>
      <w:r w:rsidR="00772F06">
        <w:rPr>
          <w:rFonts w:ascii="Arial" w:hAnsi="Arial" w:cs="Arial"/>
          <w:i/>
          <w:sz w:val="24"/>
          <w:szCs w:val="24"/>
        </w:rPr>
        <w:t>C</w:t>
      </w:r>
      <w:r w:rsidR="00AD3282" w:rsidRPr="00D07C9B">
        <w:rPr>
          <w:rFonts w:ascii="Arial" w:hAnsi="Arial" w:cs="Arial"/>
          <w:i/>
          <w:sz w:val="24"/>
          <w:szCs w:val="24"/>
        </w:rPr>
        <w:t xml:space="preserve">entre </w:t>
      </w:r>
      <w:r w:rsidRPr="00D07C9B">
        <w:rPr>
          <w:rFonts w:ascii="Arial" w:hAnsi="Arial" w:cs="Arial"/>
          <w:i/>
          <w:sz w:val="24"/>
          <w:szCs w:val="24"/>
        </w:rPr>
        <w:t>are given information</w:t>
      </w:r>
      <w:r w:rsidR="00AD3282" w:rsidRPr="00D07C9B">
        <w:rPr>
          <w:rFonts w:ascii="Arial" w:hAnsi="Arial" w:cs="Arial"/>
          <w:i/>
          <w:sz w:val="24"/>
          <w:szCs w:val="24"/>
        </w:rPr>
        <w:t xml:space="preserve"> about the </w:t>
      </w:r>
      <w:r w:rsidR="00772F06">
        <w:rPr>
          <w:rFonts w:ascii="Arial" w:hAnsi="Arial" w:cs="Arial"/>
          <w:i/>
          <w:sz w:val="24"/>
          <w:szCs w:val="24"/>
        </w:rPr>
        <w:t>c</w:t>
      </w:r>
      <w:r w:rsidR="00AD3282" w:rsidRPr="00D07C9B">
        <w:rPr>
          <w:rFonts w:ascii="Arial" w:hAnsi="Arial" w:cs="Arial"/>
          <w:i/>
          <w:sz w:val="24"/>
          <w:szCs w:val="24"/>
        </w:rPr>
        <w:t>entre</w:t>
      </w:r>
      <w:r w:rsidRPr="00D07C9B">
        <w:rPr>
          <w:rFonts w:ascii="Arial" w:hAnsi="Arial" w:cs="Arial"/>
          <w:i/>
          <w:sz w:val="24"/>
          <w:szCs w:val="24"/>
        </w:rPr>
        <w:t xml:space="preserve"> in a format they can understand</w:t>
      </w:r>
      <w:r w:rsidR="00AD3282" w:rsidRPr="00D07C9B">
        <w:rPr>
          <w:rFonts w:ascii="Arial" w:hAnsi="Arial" w:cs="Arial"/>
          <w:i/>
          <w:sz w:val="24"/>
          <w:szCs w:val="24"/>
        </w:rPr>
        <w:t>.</w:t>
      </w:r>
    </w:p>
    <w:p w14:paraId="150362AF" w14:textId="7ABCF02D" w:rsidR="00981924" w:rsidRPr="00D07C9B" w:rsidRDefault="00B17AE7" w:rsidP="006D4584">
      <w:pPr>
        <w:pStyle w:val="ListParagraph"/>
        <w:numPr>
          <w:ilvl w:val="0"/>
          <w:numId w:val="25"/>
        </w:numPr>
        <w:ind w:left="1134" w:hanging="425"/>
        <w:rPr>
          <w:rFonts w:ascii="Arial" w:hAnsi="Arial" w:cs="Arial"/>
          <w:i/>
          <w:sz w:val="24"/>
          <w:szCs w:val="24"/>
        </w:rPr>
      </w:pPr>
      <w:r w:rsidRPr="00D07C9B">
        <w:rPr>
          <w:rFonts w:ascii="Arial" w:hAnsi="Arial" w:cs="Arial"/>
          <w:i/>
          <w:sz w:val="24"/>
          <w:szCs w:val="24"/>
        </w:rPr>
        <w:t xml:space="preserve">Detainees who are being transferred to </w:t>
      </w:r>
      <w:r w:rsidR="00AD3282" w:rsidRPr="00D07C9B">
        <w:rPr>
          <w:rFonts w:ascii="Arial" w:hAnsi="Arial" w:cs="Arial"/>
          <w:i/>
          <w:sz w:val="24"/>
          <w:szCs w:val="24"/>
        </w:rPr>
        <w:t xml:space="preserve">the </w:t>
      </w:r>
      <w:r w:rsidR="00772F06">
        <w:rPr>
          <w:rFonts w:ascii="Arial" w:hAnsi="Arial" w:cs="Arial"/>
          <w:i/>
          <w:sz w:val="24"/>
          <w:szCs w:val="24"/>
        </w:rPr>
        <w:t>M</w:t>
      </w:r>
      <w:r w:rsidR="00AD3282" w:rsidRPr="00D07C9B">
        <w:rPr>
          <w:rFonts w:ascii="Arial" w:hAnsi="Arial" w:cs="Arial"/>
          <w:i/>
          <w:sz w:val="24"/>
          <w:szCs w:val="24"/>
        </w:rPr>
        <w:t xml:space="preserve">ilitary </w:t>
      </w:r>
      <w:r w:rsidR="00772F06">
        <w:rPr>
          <w:rFonts w:ascii="Arial" w:hAnsi="Arial" w:cs="Arial"/>
          <w:i/>
          <w:sz w:val="24"/>
          <w:szCs w:val="24"/>
        </w:rPr>
        <w:t>C</w:t>
      </w:r>
      <w:r w:rsidR="00AD3282" w:rsidRPr="00D07C9B">
        <w:rPr>
          <w:rFonts w:ascii="Arial" w:hAnsi="Arial" w:cs="Arial"/>
          <w:i/>
          <w:sz w:val="24"/>
          <w:szCs w:val="24"/>
        </w:rPr>
        <w:t xml:space="preserve">orrective </w:t>
      </w:r>
      <w:r w:rsidR="00772F06">
        <w:rPr>
          <w:rFonts w:ascii="Arial" w:hAnsi="Arial" w:cs="Arial"/>
          <w:i/>
          <w:sz w:val="24"/>
          <w:szCs w:val="24"/>
        </w:rPr>
        <w:t>T</w:t>
      </w:r>
      <w:r w:rsidR="00AD3282" w:rsidRPr="00D07C9B">
        <w:rPr>
          <w:rFonts w:ascii="Arial" w:hAnsi="Arial" w:cs="Arial"/>
          <w:i/>
          <w:sz w:val="24"/>
          <w:szCs w:val="24"/>
        </w:rPr>
        <w:t xml:space="preserve">raining </w:t>
      </w:r>
      <w:r w:rsidR="00772F06">
        <w:rPr>
          <w:rFonts w:ascii="Arial" w:hAnsi="Arial" w:cs="Arial"/>
          <w:i/>
          <w:sz w:val="24"/>
          <w:szCs w:val="24"/>
        </w:rPr>
        <w:t>C</w:t>
      </w:r>
      <w:r w:rsidR="00AD3282" w:rsidRPr="00D07C9B">
        <w:rPr>
          <w:rFonts w:ascii="Arial" w:hAnsi="Arial" w:cs="Arial"/>
          <w:i/>
          <w:sz w:val="24"/>
          <w:szCs w:val="24"/>
        </w:rPr>
        <w:t>entre,</w:t>
      </w:r>
      <w:r w:rsidR="00053284" w:rsidRPr="00D07C9B">
        <w:rPr>
          <w:rFonts w:ascii="Arial" w:hAnsi="Arial" w:cs="Arial"/>
          <w:i/>
          <w:sz w:val="24"/>
          <w:szCs w:val="24"/>
        </w:rPr>
        <w:t xml:space="preserve"> summary hearing or court martial</w:t>
      </w:r>
      <w:r w:rsidRPr="00D07C9B">
        <w:rPr>
          <w:rFonts w:ascii="Arial" w:hAnsi="Arial" w:cs="Arial"/>
          <w:i/>
          <w:sz w:val="24"/>
          <w:szCs w:val="24"/>
        </w:rPr>
        <w:t xml:space="preserve"> are escorted safely and with </w:t>
      </w:r>
      <w:r w:rsidRPr="00A6659A">
        <w:rPr>
          <w:rFonts w:ascii="Arial" w:hAnsi="Arial" w:cs="Arial"/>
          <w:i/>
          <w:sz w:val="24"/>
          <w:szCs w:val="24"/>
        </w:rPr>
        <w:t>consideration</w:t>
      </w:r>
      <w:r w:rsidR="007A6039" w:rsidRPr="00A6659A">
        <w:rPr>
          <w:rFonts w:ascii="Arial" w:hAnsi="Arial" w:cs="Arial"/>
          <w:i/>
          <w:sz w:val="24"/>
          <w:szCs w:val="24"/>
        </w:rPr>
        <w:t xml:space="preserve"> of </w:t>
      </w:r>
      <w:r w:rsidRPr="00A6659A">
        <w:rPr>
          <w:rFonts w:ascii="Arial" w:hAnsi="Arial" w:cs="Arial"/>
          <w:i/>
          <w:sz w:val="24"/>
          <w:szCs w:val="24"/>
        </w:rPr>
        <w:t xml:space="preserve">their individual needs. Detainee escort records are completed clearly and accurately and include all relevant details, especially any issues relating to risk or self-harm. Any health information is shared confidentially. </w:t>
      </w:r>
      <w:r w:rsidR="00292D41" w:rsidRPr="00A6659A">
        <w:rPr>
          <w:rFonts w:ascii="Arial" w:hAnsi="Arial" w:cs="Arial"/>
          <w:i/>
          <w:sz w:val="24"/>
          <w:szCs w:val="24"/>
        </w:rPr>
        <w:t>Detainees appearing for</w:t>
      </w:r>
      <w:r w:rsidR="00F421B6" w:rsidRPr="00A6659A">
        <w:rPr>
          <w:rFonts w:ascii="Arial" w:hAnsi="Arial" w:cs="Arial"/>
          <w:i/>
          <w:sz w:val="24"/>
          <w:szCs w:val="24"/>
        </w:rPr>
        <w:t xml:space="preserve"> </w:t>
      </w:r>
      <w:r w:rsidR="007A6039" w:rsidRPr="00A6659A">
        <w:rPr>
          <w:rFonts w:ascii="Arial" w:hAnsi="Arial" w:cs="Arial"/>
          <w:i/>
          <w:sz w:val="24"/>
          <w:szCs w:val="24"/>
        </w:rPr>
        <w:t>a</w:t>
      </w:r>
      <w:r w:rsidR="007A6039">
        <w:rPr>
          <w:rFonts w:ascii="Arial" w:hAnsi="Arial" w:cs="Arial"/>
          <w:i/>
          <w:sz w:val="24"/>
          <w:szCs w:val="24"/>
        </w:rPr>
        <w:t xml:space="preserve"> </w:t>
      </w:r>
      <w:r w:rsidR="00F421B6" w:rsidRPr="00D07C9B">
        <w:rPr>
          <w:rFonts w:ascii="Arial" w:hAnsi="Arial" w:cs="Arial"/>
          <w:i/>
          <w:sz w:val="24"/>
          <w:szCs w:val="24"/>
        </w:rPr>
        <w:t>summary hearing or court martial are suitably dressed.</w:t>
      </w:r>
    </w:p>
    <w:p w14:paraId="5BE734F4" w14:textId="41A53B1F" w:rsidR="00981924" w:rsidRDefault="00981924" w:rsidP="006D4584">
      <w:pPr>
        <w:rPr>
          <w:rFonts w:ascii="Arial" w:hAnsi="Arial" w:cs="Arial"/>
          <w:sz w:val="24"/>
          <w:szCs w:val="24"/>
        </w:rPr>
      </w:pPr>
    </w:p>
    <w:p w14:paraId="0EF75954" w14:textId="4A38927C" w:rsidR="007A6039" w:rsidRPr="006B255D" w:rsidRDefault="007A6039" w:rsidP="007A6039">
      <w:pPr>
        <w:rPr>
          <w:rFonts w:ascii="Arial" w:hAnsi="Arial" w:cs="Arial"/>
          <w:color w:val="538135" w:themeColor="accent6" w:themeShade="BF"/>
          <w:sz w:val="24"/>
        </w:rPr>
        <w:sectPr w:rsidR="007A6039" w:rsidRPr="006B255D" w:rsidSect="00B418C9">
          <w:pgSz w:w="11906" w:h="16838"/>
          <w:pgMar w:top="1440" w:right="1440" w:bottom="1440" w:left="1440" w:header="708" w:footer="708" w:gutter="0"/>
          <w:pgNumType w:start="0"/>
          <w:cols w:space="708"/>
          <w:titlePg/>
          <w:docGrid w:linePitch="360"/>
        </w:sectPr>
      </w:pPr>
      <w:r w:rsidRPr="006B255D">
        <w:rPr>
          <w:rFonts w:ascii="Arial" w:hAnsi="Arial" w:cs="Arial"/>
          <w:color w:val="538135" w:themeColor="accent6" w:themeShade="BF"/>
          <w:sz w:val="24"/>
        </w:rPr>
        <w:t>In relation to expectation 20, human rights standards require consideration be given to a detainee’s need for assistance on release, including health needs. Release must occur without undue delay to ensure that detention is for the shortest possible duration. Detainees being transferred must be told where they are going. See ECHR 2, 5, 8; ICCPR 9, 10(1), 14; ICESCR 12(1); CRC 3, 24(1), 37, 40(1); EPR 14, 33, 39; BOP 1, 13, 16, 31, 36</w:t>
      </w:r>
      <w:r>
        <w:rPr>
          <w:rFonts w:ascii="Arial" w:hAnsi="Arial" w:cs="Arial"/>
          <w:color w:val="538135" w:themeColor="accent6" w:themeShade="BF"/>
          <w:sz w:val="24"/>
        </w:rPr>
        <w:t>–</w:t>
      </w:r>
      <w:r w:rsidRPr="006B255D">
        <w:rPr>
          <w:rFonts w:ascii="Arial" w:hAnsi="Arial" w:cs="Arial"/>
          <w:color w:val="538135" w:themeColor="accent6" w:themeShade="BF"/>
          <w:sz w:val="24"/>
        </w:rPr>
        <w:t xml:space="preserve">39; HR 17, 20. See also CM/Rec(2010)4 25 and standards relating to the transfer of prisoners (expectation </w:t>
      </w:r>
      <w:r w:rsidR="00A6659A">
        <w:rPr>
          <w:rFonts w:ascii="Arial" w:hAnsi="Arial" w:cs="Arial"/>
          <w:color w:val="538135" w:themeColor="accent6" w:themeShade="BF"/>
          <w:sz w:val="24"/>
        </w:rPr>
        <w:t>3</w:t>
      </w:r>
      <w:r w:rsidRPr="006B255D">
        <w:rPr>
          <w:rFonts w:ascii="Arial" w:hAnsi="Arial" w:cs="Arial"/>
          <w:color w:val="538135" w:themeColor="accent6" w:themeShade="BF"/>
          <w:sz w:val="24"/>
        </w:rPr>
        <w:t>).</w:t>
      </w:r>
    </w:p>
    <w:p w14:paraId="53E12835" w14:textId="36096F64" w:rsidR="00D07C9B" w:rsidRPr="00D032AB" w:rsidRDefault="00D07C9B" w:rsidP="00D07C9B">
      <w:pPr>
        <w:rPr>
          <w:rFonts w:ascii="Arial" w:hAnsi="Arial" w:cs="Arial"/>
          <w:b/>
          <w:sz w:val="28"/>
          <w:szCs w:val="28"/>
        </w:rPr>
      </w:pPr>
      <w:r w:rsidRPr="00D032AB">
        <w:rPr>
          <w:rFonts w:ascii="Arial" w:hAnsi="Arial" w:cs="Arial"/>
          <w:b/>
          <w:sz w:val="28"/>
          <w:szCs w:val="28"/>
        </w:rPr>
        <w:t>Appendix I: List of abbreviations</w:t>
      </w:r>
    </w:p>
    <w:p w14:paraId="7FD0594F" w14:textId="77777777" w:rsidR="00D07C9B" w:rsidRPr="00D07C9B" w:rsidRDefault="00D07C9B" w:rsidP="00D07C9B">
      <w:pPr>
        <w:rPr>
          <w:rFonts w:cs="Arial"/>
          <w:highlight w:val="cyan"/>
        </w:rPr>
      </w:pPr>
    </w:p>
    <w:p w14:paraId="5318F74A" w14:textId="77777777" w:rsidR="00D032AB" w:rsidRPr="00D032AB" w:rsidRDefault="00D032AB" w:rsidP="00D032AB">
      <w:pPr>
        <w:rPr>
          <w:rFonts w:ascii="Arial" w:hAnsi="Arial" w:cs="Arial"/>
          <w:b/>
          <w:sz w:val="24"/>
          <w:szCs w:val="24"/>
        </w:rPr>
      </w:pPr>
      <w:r w:rsidRPr="00D032AB">
        <w:rPr>
          <w:rFonts w:ascii="Arial" w:hAnsi="Arial" w:cs="Arial"/>
          <w:b/>
          <w:sz w:val="24"/>
          <w:szCs w:val="24"/>
        </w:rPr>
        <w:t>Human rights treaties</w:t>
      </w:r>
    </w:p>
    <w:p w14:paraId="7FD3B6CF" w14:textId="77777777" w:rsidR="00D032AB" w:rsidRPr="00D032AB" w:rsidRDefault="00D032AB" w:rsidP="00D032AB">
      <w:pPr>
        <w:rPr>
          <w:rFonts w:ascii="Arial" w:hAnsi="Arial" w:cs="Arial"/>
          <w:b/>
          <w:sz w:val="24"/>
          <w:szCs w:val="24"/>
        </w:rPr>
      </w:pPr>
    </w:p>
    <w:p w14:paraId="781916BC" w14:textId="628F00AC" w:rsidR="00D032AB" w:rsidRDefault="00D032AB" w:rsidP="00D032AB">
      <w:pPr>
        <w:ind w:left="2160" w:hanging="2160"/>
        <w:rPr>
          <w:rFonts w:ascii="Arial" w:hAnsi="Arial" w:cs="Arial"/>
          <w:sz w:val="24"/>
          <w:szCs w:val="24"/>
        </w:rPr>
      </w:pPr>
      <w:r w:rsidRPr="00D032AB">
        <w:rPr>
          <w:rFonts w:ascii="Arial" w:hAnsi="Arial" w:cs="Arial"/>
          <w:sz w:val="24"/>
          <w:szCs w:val="24"/>
        </w:rPr>
        <w:t>CAT</w:t>
      </w:r>
      <w:r w:rsidRPr="00D032AB">
        <w:rPr>
          <w:rFonts w:ascii="Arial" w:hAnsi="Arial" w:cs="Arial"/>
          <w:sz w:val="24"/>
          <w:szCs w:val="24"/>
        </w:rPr>
        <w:tab/>
        <w:t>Convention against Torture and Other Cruel, Inhuman or Degrading Treatment or Punishment</w:t>
      </w:r>
    </w:p>
    <w:p w14:paraId="2319B35B" w14:textId="77777777" w:rsidR="00D032AB" w:rsidRPr="00D032AB" w:rsidRDefault="00D032AB" w:rsidP="00D032AB">
      <w:pPr>
        <w:ind w:left="2160" w:hanging="2160"/>
        <w:rPr>
          <w:rFonts w:ascii="Arial" w:hAnsi="Arial" w:cs="Arial"/>
          <w:sz w:val="24"/>
          <w:szCs w:val="24"/>
        </w:rPr>
      </w:pPr>
    </w:p>
    <w:p w14:paraId="758A2E18" w14:textId="2C0280FA" w:rsidR="00D032AB" w:rsidRDefault="00D032AB" w:rsidP="00D032AB">
      <w:pPr>
        <w:ind w:left="2160" w:hanging="2160"/>
        <w:rPr>
          <w:rFonts w:ascii="Arial" w:hAnsi="Arial" w:cs="Arial"/>
          <w:sz w:val="24"/>
          <w:szCs w:val="24"/>
        </w:rPr>
      </w:pPr>
      <w:r w:rsidRPr="00D032AB">
        <w:rPr>
          <w:rFonts w:ascii="Arial" w:hAnsi="Arial" w:cs="Arial"/>
          <w:sz w:val="24"/>
          <w:szCs w:val="24"/>
        </w:rPr>
        <w:t>CEDAW</w:t>
      </w:r>
      <w:r w:rsidRPr="00D032AB">
        <w:rPr>
          <w:rFonts w:ascii="Arial" w:hAnsi="Arial" w:cs="Arial"/>
          <w:sz w:val="24"/>
          <w:szCs w:val="24"/>
        </w:rPr>
        <w:tab/>
        <w:t>Convention on the Elimination of All Forms of Discrimination against Women</w:t>
      </w:r>
    </w:p>
    <w:p w14:paraId="771AC544" w14:textId="77777777" w:rsidR="00D032AB" w:rsidRPr="00D032AB" w:rsidRDefault="00D032AB" w:rsidP="00D032AB">
      <w:pPr>
        <w:ind w:left="2160" w:hanging="2160"/>
        <w:rPr>
          <w:rFonts w:ascii="Arial" w:hAnsi="Arial" w:cs="Arial"/>
          <w:sz w:val="24"/>
          <w:szCs w:val="24"/>
        </w:rPr>
      </w:pPr>
    </w:p>
    <w:p w14:paraId="51173C0A" w14:textId="590EC8B9" w:rsidR="00D032AB" w:rsidRDefault="00D032AB" w:rsidP="00D032AB">
      <w:pPr>
        <w:ind w:left="2160" w:hanging="2160"/>
        <w:rPr>
          <w:rFonts w:ascii="Arial" w:hAnsi="Arial" w:cs="Arial"/>
          <w:sz w:val="24"/>
          <w:szCs w:val="24"/>
        </w:rPr>
      </w:pPr>
      <w:r w:rsidRPr="00D032AB">
        <w:rPr>
          <w:rFonts w:ascii="Arial" w:hAnsi="Arial" w:cs="Arial"/>
          <w:sz w:val="24"/>
          <w:szCs w:val="24"/>
        </w:rPr>
        <w:t xml:space="preserve">CERD </w:t>
      </w:r>
      <w:r w:rsidRPr="00D032AB">
        <w:rPr>
          <w:rFonts w:ascii="Arial" w:hAnsi="Arial" w:cs="Arial"/>
          <w:sz w:val="24"/>
          <w:szCs w:val="24"/>
        </w:rPr>
        <w:tab/>
        <w:t>International Convention on the Elimination of All Forms of Racial Discrimination</w:t>
      </w:r>
    </w:p>
    <w:p w14:paraId="27374756" w14:textId="77777777" w:rsidR="00D032AB" w:rsidRPr="00D032AB" w:rsidRDefault="00D032AB" w:rsidP="00D032AB">
      <w:pPr>
        <w:ind w:left="2160" w:hanging="2160"/>
        <w:rPr>
          <w:rFonts w:ascii="Arial" w:hAnsi="Arial" w:cs="Arial"/>
          <w:sz w:val="24"/>
          <w:szCs w:val="24"/>
        </w:rPr>
      </w:pPr>
    </w:p>
    <w:p w14:paraId="03672613" w14:textId="0EB877D3" w:rsidR="00D032AB" w:rsidRDefault="00D032AB" w:rsidP="00D032AB">
      <w:pPr>
        <w:rPr>
          <w:rFonts w:ascii="Arial" w:hAnsi="Arial" w:cs="Arial"/>
          <w:sz w:val="24"/>
          <w:szCs w:val="24"/>
        </w:rPr>
      </w:pPr>
      <w:r w:rsidRPr="00D032AB">
        <w:rPr>
          <w:rFonts w:ascii="Arial" w:hAnsi="Arial" w:cs="Arial"/>
          <w:sz w:val="24"/>
          <w:szCs w:val="24"/>
        </w:rPr>
        <w:t xml:space="preserve">CRC </w:t>
      </w:r>
      <w:r w:rsidRPr="00D032AB">
        <w:rPr>
          <w:rFonts w:ascii="Arial" w:hAnsi="Arial" w:cs="Arial"/>
          <w:sz w:val="24"/>
          <w:szCs w:val="24"/>
        </w:rPr>
        <w:tab/>
      </w:r>
      <w:r w:rsidRPr="00D032AB">
        <w:rPr>
          <w:rFonts w:ascii="Arial" w:hAnsi="Arial" w:cs="Arial"/>
          <w:sz w:val="24"/>
          <w:szCs w:val="24"/>
        </w:rPr>
        <w:tab/>
      </w:r>
      <w:r w:rsidRPr="00D032AB">
        <w:rPr>
          <w:rFonts w:ascii="Arial" w:hAnsi="Arial" w:cs="Arial"/>
          <w:sz w:val="24"/>
          <w:szCs w:val="24"/>
        </w:rPr>
        <w:tab/>
        <w:t xml:space="preserve">Convention on the Rights of the Child </w:t>
      </w:r>
    </w:p>
    <w:p w14:paraId="55D99B5D" w14:textId="77777777" w:rsidR="00D032AB" w:rsidRPr="00D032AB" w:rsidRDefault="00D032AB" w:rsidP="00D032AB">
      <w:pPr>
        <w:rPr>
          <w:rFonts w:ascii="Arial" w:hAnsi="Arial" w:cs="Arial"/>
          <w:sz w:val="24"/>
          <w:szCs w:val="24"/>
        </w:rPr>
      </w:pPr>
    </w:p>
    <w:p w14:paraId="272C6399" w14:textId="182A2417" w:rsidR="00D032AB" w:rsidRDefault="00D032AB" w:rsidP="00D032AB">
      <w:pPr>
        <w:rPr>
          <w:rFonts w:ascii="Arial" w:hAnsi="Arial" w:cs="Arial"/>
          <w:sz w:val="24"/>
          <w:szCs w:val="24"/>
        </w:rPr>
      </w:pPr>
      <w:r w:rsidRPr="00D032AB">
        <w:rPr>
          <w:rFonts w:ascii="Arial" w:hAnsi="Arial" w:cs="Arial"/>
          <w:sz w:val="24"/>
          <w:szCs w:val="24"/>
        </w:rPr>
        <w:t>CRPD</w:t>
      </w:r>
      <w:r w:rsidRPr="00D032AB">
        <w:rPr>
          <w:rFonts w:ascii="Arial" w:hAnsi="Arial" w:cs="Arial"/>
          <w:sz w:val="24"/>
          <w:szCs w:val="24"/>
        </w:rPr>
        <w:tab/>
      </w:r>
      <w:r w:rsidRPr="00D032AB">
        <w:rPr>
          <w:rFonts w:ascii="Arial" w:hAnsi="Arial" w:cs="Arial"/>
          <w:sz w:val="24"/>
          <w:szCs w:val="24"/>
        </w:rPr>
        <w:tab/>
      </w:r>
      <w:r w:rsidRPr="00D032AB">
        <w:rPr>
          <w:rFonts w:ascii="Arial" w:hAnsi="Arial" w:cs="Arial"/>
          <w:sz w:val="24"/>
          <w:szCs w:val="24"/>
        </w:rPr>
        <w:tab/>
        <w:t>Convention on the Rights of Persons with Disabilities</w:t>
      </w:r>
    </w:p>
    <w:p w14:paraId="23B75003" w14:textId="77777777" w:rsidR="00D032AB" w:rsidRPr="00D032AB" w:rsidRDefault="00D032AB" w:rsidP="00D032AB">
      <w:pPr>
        <w:rPr>
          <w:rFonts w:ascii="Arial" w:hAnsi="Arial" w:cs="Arial"/>
          <w:sz w:val="24"/>
          <w:szCs w:val="24"/>
        </w:rPr>
      </w:pPr>
    </w:p>
    <w:p w14:paraId="6CF59D00" w14:textId="4A854BC5" w:rsidR="00D032AB" w:rsidRDefault="00D032AB" w:rsidP="00D032AB">
      <w:pPr>
        <w:rPr>
          <w:rFonts w:ascii="Arial" w:hAnsi="Arial" w:cs="Arial"/>
          <w:sz w:val="24"/>
          <w:szCs w:val="24"/>
        </w:rPr>
      </w:pPr>
      <w:r w:rsidRPr="00D032AB">
        <w:rPr>
          <w:rFonts w:ascii="Arial" w:hAnsi="Arial" w:cs="Arial"/>
          <w:sz w:val="24"/>
          <w:szCs w:val="24"/>
        </w:rPr>
        <w:t>ECHR</w:t>
      </w:r>
      <w:r w:rsidRPr="00D032AB">
        <w:rPr>
          <w:rFonts w:ascii="Arial" w:hAnsi="Arial" w:cs="Arial"/>
          <w:sz w:val="24"/>
          <w:szCs w:val="24"/>
        </w:rPr>
        <w:tab/>
      </w:r>
      <w:r w:rsidRPr="00D032AB">
        <w:rPr>
          <w:rFonts w:ascii="Arial" w:hAnsi="Arial" w:cs="Arial"/>
          <w:sz w:val="24"/>
          <w:szCs w:val="24"/>
        </w:rPr>
        <w:tab/>
      </w:r>
      <w:r w:rsidRPr="00D032AB">
        <w:rPr>
          <w:rFonts w:ascii="Arial" w:hAnsi="Arial" w:cs="Arial"/>
          <w:sz w:val="24"/>
          <w:szCs w:val="24"/>
        </w:rPr>
        <w:tab/>
        <w:t xml:space="preserve">European Convention on Human Rights </w:t>
      </w:r>
    </w:p>
    <w:p w14:paraId="76B8A5BF" w14:textId="77777777" w:rsidR="00D032AB" w:rsidRPr="00D032AB" w:rsidRDefault="00D032AB" w:rsidP="00D032AB">
      <w:pPr>
        <w:rPr>
          <w:rFonts w:ascii="Arial" w:hAnsi="Arial" w:cs="Arial"/>
          <w:sz w:val="24"/>
          <w:szCs w:val="24"/>
        </w:rPr>
      </w:pPr>
    </w:p>
    <w:p w14:paraId="25950096" w14:textId="24BB80C8" w:rsidR="00D032AB" w:rsidRDefault="00D032AB" w:rsidP="00D032AB">
      <w:pPr>
        <w:rPr>
          <w:rFonts w:ascii="Arial" w:hAnsi="Arial" w:cs="Arial"/>
          <w:sz w:val="24"/>
          <w:szCs w:val="24"/>
        </w:rPr>
      </w:pPr>
      <w:r w:rsidRPr="00D032AB">
        <w:rPr>
          <w:rFonts w:ascii="Arial" w:hAnsi="Arial" w:cs="Arial"/>
          <w:sz w:val="24"/>
          <w:szCs w:val="24"/>
        </w:rPr>
        <w:t>ICCPR</w:t>
      </w:r>
      <w:r w:rsidRPr="00D032AB">
        <w:rPr>
          <w:rFonts w:ascii="Arial" w:hAnsi="Arial" w:cs="Arial"/>
          <w:sz w:val="24"/>
          <w:szCs w:val="24"/>
        </w:rPr>
        <w:tab/>
      </w:r>
      <w:r w:rsidRPr="00D032AB">
        <w:rPr>
          <w:rFonts w:ascii="Arial" w:hAnsi="Arial" w:cs="Arial"/>
          <w:sz w:val="24"/>
          <w:szCs w:val="24"/>
        </w:rPr>
        <w:tab/>
        <w:t xml:space="preserve">International Covenant on Civil and Political Rights </w:t>
      </w:r>
    </w:p>
    <w:p w14:paraId="48483DD1" w14:textId="77777777" w:rsidR="00D032AB" w:rsidRPr="00D032AB" w:rsidRDefault="00D032AB" w:rsidP="00D032AB">
      <w:pPr>
        <w:rPr>
          <w:rFonts w:ascii="Arial" w:hAnsi="Arial" w:cs="Arial"/>
          <w:sz w:val="24"/>
          <w:szCs w:val="24"/>
        </w:rPr>
      </w:pPr>
    </w:p>
    <w:p w14:paraId="1AFEBD53" w14:textId="16784781" w:rsidR="00D07C9B" w:rsidRDefault="00D032AB" w:rsidP="00D032AB">
      <w:pPr>
        <w:rPr>
          <w:rFonts w:ascii="Arial" w:hAnsi="Arial" w:cs="Arial"/>
          <w:sz w:val="24"/>
          <w:szCs w:val="24"/>
        </w:rPr>
      </w:pPr>
      <w:r w:rsidRPr="00D032AB">
        <w:rPr>
          <w:rFonts w:ascii="Arial" w:hAnsi="Arial" w:cs="Arial"/>
          <w:sz w:val="24"/>
          <w:szCs w:val="24"/>
        </w:rPr>
        <w:t>ICESCR</w:t>
      </w:r>
      <w:r w:rsidRPr="00D032AB">
        <w:rPr>
          <w:rFonts w:ascii="Arial" w:hAnsi="Arial" w:cs="Arial"/>
          <w:sz w:val="24"/>
          <w:szCs w:val="24"/>
        </w:rPr>
        <w:tab/>
      </w:r>
      <w:r w:rsidRPr="00D032AB">
        <w:rPr>
          <w:rFonts w:ascii="Arial" w:hAnsi="Arial" w:cs="Arial"/>
          <w:sz w:val="24"/>
          <w:szCs w:val="24"/>
        </w:rPr>
        <w:tab/>
        <w:t>International Covenant on Economic, Social and Cultural Rights</w:t>
      </w:r>
    </w:p>
    <w:p w14:paraId="4BF048D4" w14:textId="77777777" w:rsidR="00D032AB" w:rsidRDefault="00D032AB" w:rsidP="00D07C9B">
      <w:pPr>
        <w:rPr>
          <w:rFonts w:ascii="Arial" w:hAnsi="Arial" w:cs="Arial"/>
          <w:b/>
          <w:sz w:val="24"/>
          <w:szCs w:val="24"/>
          <w:highlight w:val="cyan"/>
        </w:rPr>
      </w:pPr>
    </w:p>
    <w:p w14:paraId="10A1C69C" w14:textId="77777777" w:rsidR="00D032AB" w:rsidRPr="00D032AB" w:rsidRDefault="00D032AB" w:rsidP="00D032AB">
      <w:pPr>
        <w:contextualSpacing/>
        <w:rPr>
          <w:rFonts w:ascii="Arial" w:hAnsi="Arial" w:cs="Arial"/>
          <w:b/>
          <w:sz w:val="24"/>
          <w:szCs w:val="24"/>
        </w:rPr>
      </w:pPr>
      <w:r w:rsidRPr="00D032AB">
        <w:rPr>
          <w:rFonts w:ascii="Arial" w:hAnsi="Arial" w:cs="Arial"/>
          <w:b/>
          <w:sz w:val="24"/>
          <w:szCs w:val="24"/>
        </w:rPr>
        <w:t>Human rights standards and guidance</w:t>
      </w:r>
    </w:p>
    <w:p w14:paraId="294D0B5E" w14:textId="77777777" w:rsidR="00D032AB" w:rsidRPr="00D032AB" w:rsidRDefault="00D032AB" w:rsidP="00D032AB">
      <w:pPr>
        <w:contextualSpacing/>
        <w:rPr>
          <w:rFonts w:ascii="Arial" w:hAnsi="Arial" w:cs="Arial"/>
          <w:b/>
          <w:sz w:val="24"/>
          <w:szCs w:val="24"/>
        </w:rPr>
      </w:pPr>
    </w:p>
    <w:p w14:paraId="0BB9CD93" w14:textId="5B861C04" w:rsidR="00D032AB" w:rsidRPr="00D032AB" w:rsidRDefault="00D032AB" w:rsidP="00D032AB">
      <w:pPr>
        <w:ind w:left="2160" w:hanging="2160"/>
        <w:contextualSpacing/>
        <w:rPr>
          <w:rFonts w:ascii="Arial" w:hAnsi="Arial" w:cs="Arial"/>
          <w:sz w:val="24"/>
          <w:szCs w:val="24"/>
        </w:rPr>
      </w:pPr>
      <w:r w:rsidRPr="00D032AB">
        <w:rPr>
          <w:rFonts w:ascii="Arial" w:hAnsi="Arial" w:cs="Arial"/>
          <w:sz w:val="24"/>
          <w:szCs w:val="24"/>
        </w:rPr>
        <w:t>BOP</w:t>
      </w:r>
      <w:r w:rsidRPr="00D032AB">
        <w:rPr>
          <w:rFonts w:ascii="Arial" w:hAnsi="Arial" w:cs="Arial"/>
          <w:sz w:val="24"/>
          <w:szCs w:val="24"/>
        </w:rPr>
        <w:tab/>
        <w:t>Body of Principles for the Protection of All Persons under Any Form of Detention or Imprisonment</w:t>
      </w:r>
    </w:p>
    <w:p w14:paraId="72102B42" w14:textId="77777777" w:rsidR="00D032AB" w:rsidRPr="00D032AB" w:rsidRDefault="00D032AB" w:rsidP="00D032AB">
      <w:pPr>
        <w:contextualSpacing/>
        <w:rPr>
          <w:rFonts w:ascii="Arial" w:hAnsi="Arial" w:cs="Arial"/>
          <w:sz w:val="24"/>
          <w:szCs w:val="24"/>
        </w:rPr>
      </w:pPr>
    </w:p>
    <w:p w14:paraId="71587F48" w14:textId="29A7B83C" w:rsidR="00D032AB" w:rsidRPr="00D032AB" w:rsidRDefault="00D032AB" w:rsidP="00D032AB">
      <w:pPr>
        <w:ind w:left="2160" w:hanging="2160"/>
        <w:contextualSpacing/>
        <w:rPr>
          <w:rFonts w:ascii="Arial" w:hAnsi="Arial" w:cs="Arial"/>
          <w:sz w:val="24"/>
          <w:szCs w:val="24"/>
        </w:rPr>
      </w:pPr>
      <w:r w:rsidRPr="00D032AB">
        <w:rPr>
          <w:rFonts w:ascii="Arial" w:hAnsi="Arial" w:cs="Arial"/>
          <w:sz w:val="24"/>
          <w:szCs w:val="24"/>
        </w:rPr>
        <w:t>BR</w:t>
      </w:r>
      <w:r w:rsidRPr="00D032AB">
        <w:rPr>
          <w:rFonts w:ascii="Arial" w:hAnsi="Arial" w:cs="Arial"/>
          <w:sz w:val="24"/>
          <w:szCs w:val="24"/>
        </w:rPr>
        <w:tab/>
        <w:t>United Nations Rules for the Treatment of Women Prisoners and Non-custodial Measures for Women Offenders (the ‘Bangkok Rules’)</w:t>
      </w:r>
    </w:p>
    <w:p w14:paraId="6B17D42E" w14:textId="77777777" w:rsidR="00D032AB" w:rsidRPr="00D032AB" w:rsidRDefault="00D032AB" w:rsidP="00D032AB">
      <w:pPr>
        <w:contextualSpacing/>
        <w:rPr>
          <w:rFonts w:ascii="Arial" w:hAnsi="Arial" w:cs="Arial"/>
          <w:sz w:val="24"/>
          <w:szCs w:val="24"/>
        </w:rPr>
      </w:pPr>
    </w:p>
    <w:p w14:paraId="0C33DFA0" w14:textId="7AF6C664" w:rsidR="00D032AB" w:rsidRPr="00D032AB" w:rsidRDefault="00D032AB" w:rsidP="00D032AB">
      <w:pPr>
        <w:ind w:left="2160" w:hanging="2160"/>
        <w:contextualSpacing/>
        <w:rPr>
          <w:rFonts w:ascii="Arial" w:hAnsi="Arial" w:cs="Arial"/>
          <w:sz w:val="24"/>
          <w:szCs w:val="24"/>
        </w:rPr>
      </w:pPr>
      <w:r w:rsidRPr="00D032AB">
        <w:rPr>
          <w:rFonts w:ascii="Arial" w:hAnsi="Arial" w:cs="Arial"/>
          <w:sz w:val="24"/>
          <w:szCs w:val="24"/>
        </w:rPr>
        <w:t>CM/</w:t>
      </w:r>
      <w:proofErr w:type="gramStart"/>
      <w:r w:rsidRPr="00D032AB">
        <w:rPr>
          <w:rFonts w:ascii="Arial" w:hAnsi="Arial" w:cs="Arial"/>
          <w:sz w:val="24"/>
          <w:szCs w:val="24"/>
        </w:rPr>
        <w:t>Rec(</w:t>
      </w:r>
      <w:proofErr w:type="gramEnd"/>
      <w:r w:rsidRPr="00D032AB">
        <w:rPr>
          <w:rFonts w:ascii="Arial" w:hAnsi="Arial" w:cs="Arial"/>
          <w:sz w:val="24"/>
          <w:szCs w:val="24"/>
        </w:rPr>
        <w:t>2010)4</w:t>
      </w:r>
      <w:r w:rsidRPr="00D032AB">
        <w:rPr>
          <w:rFonts w:ascii="Arial" w:hAnsi="Arial" w:cs="Arial"/>
          <w:sz w:val="24"/>
          <w:szCs w:val="24"/>
        </w:rPr>
        <w:tab/>
        <w:t>Recommendation CM/Rec(2010)4 of the Committee of Ministers to member states on human rights of members of the armed forces</w:t>
      </w:r>
    </w:p>
    <w:p w14:paraId="3D16BACB" w14:textId="77777777" w:rsidR="00D032AB" w:rsidRPr="00D032AB" w:rsidRDefault="00D032AB" w:rsidP="00D032AB">
      <w:pPr>
        <w:contextualSpacing/>
        <w:rPr>
          <w:rFonts w:ascii="Arial" w:hAnsi="Arial" w:cs="Arial"/>
          <w:sz w:val="24"/>
          <w:szCs w:val="24"/>
        </w:rPr>
      </w:pPr>
    </w:p>
    <w:p w14:paraId="2C08C408" w14:textId="78C630A7" w:rsidR="00D032AB" w:rsidRDefault="00D032AB" w:rsidP="00D032AB">
      <w:pPr>
        <w:ind w:left="2160" w:hanging="2160"/>
        <w:contextualSpacing/>
        <w:rPr>
          <w:rFonts w:ascii="Arial" w:hAnsi="Arial" w:cs="Arial"/>
          <w:sz w:val="24"/>
          <w:szCs w:val="24"/>
        </w:rPr>
      </w:pPr>
      <w:r w:rsidRPr="00D032AB">
        <w:rPr>
          <w:rFonts w:ascii="Arial" w:hAnsi="Arial" w:cs="Arial"/>
          <w:sz w:val="24"/>
          <w:szCs w:val="24"/>
        </w:rPr>
        <w:t xml:space="preserve">EPR </w:t>
      </w:r>
      <w:r w:rsidRPr="00D032AB">
        <w:rPr>
          <w:rFonts w:ascii="Arial" w:hAnsi="Arial" w:cs="Arial"/>
          <w:sz w:val="24"/>
          <w:szCs w:val="24"/>
        </w:rPr>
        <w:tab/>
        <w:t xml:space="preserve">Recommendation </w:t>
      </w:r>
      <w:proofErr w:type="gramStart"/>
      <w:r w:rsidRPr="00D032AB">
        <w:rPr>
          <w:rFonts w:ascii="Arial" w:hAnsi="Arial" w:cs="Arial"/>
          <w:sz w:val="24"/>
          <w:szCs w:val="24"/>
        </w:rPr>
        <w:t>Rec(</w:t>
      </w:r>
      <w:proofErr w:type="gramEnd"/>
      <w:r w:rsidRPr="00D032AB">
        <w:rPr>
          <w:rFonts w:ascii="Arial" w:hAnsi="Arial" w:cs="Arial"/>
          <w:sz w:val="24"/>
          <w:szCs w:val="24"/>
        </w:rPr>
        <w:t>2006)2 of the Committee of Ministers to member states on the European Prison Rules (revised 2020)</w:t>
      </w:r>
    </w:p>
    <w:p w14:paraId="66457B5D" w14:textId="77777777" w:rsidR="00D032AB" w:rsidRPr="00D032AB" w:rsidRDefault="00D032AB" w:rsidP="00D032AB">
      <w:pPr>
        <w:ind w:left="2160" w:hanging="2160"/>
        <w:contextualSpacing/>
        <w:rPr>
          <w:rFonts w:ascii="Arial" w:hAnsi="Arial" w:cs="Arial"/>
          <w:sz w:val="24"/>
          <w:szCs w:val="24"/>
        </w:rPr>
      </w:pPr>
    </w:p>
    <w:p w14:paraId="675528EA" w14:textId="66930663" w:rsidR="00D032AB" w:rsidRDefault="00D032AB" w:rsidP="00D032AB">
      <w:pPr>
        <w:ind w:left="2160" w:hanging="2160"/>
        <w:contextualSpacing/>
        <w:rPr>
          <w:rFonts w:ascii="Arial" w:hAnsi="Arial" w:cs="Arial"/>
          <w:sz w:val="24"/>
          <w:szCs w:val="24"/>
        </w:rPr>
      </w:pPr>
      <w:r w:rsidRPr="00D032AB">
        <w:rPr>
          <w:rFonts w:ascii="Arial" w:hAnsi="Arial" w:cs="Arial"/>
          <w:sz w:val="24"/>
          <w:szCs w:val="24"/>
        </w:rPr>
        <w:t>ERJO</w:t>
      </w:r>
      <w:r w:rsidRPr="00D032AB">
        <w:rPr>
          <w:rFonts w:ascii="Arial" w:hAnsi="Arial" w:cs="Arial"/>
          <w:sz w:val="24"/>
          <w:szCs w:val="24"/>
        </w:rPr>
        <w:tab/>
        <w:t>Recommendation CM/</w:t>
      </w:r>
      <w:proofErr w:type="gramStart"/>
      <w:r w:rsidRPr="00D032AB">
        <w:rPr>
          <w:rFonts w:ascii="Arial" w:hAnsi="Arial" w:cs="Arial"/>
          <w:sz w:val="24"/>
          <w:szCs w:val="24"/>
        </w:rPr>
        <w:t>Rec(</w:t>
      </w:r>
      <w:proofErr w:type="gramEnd"/>
      <w:r w:rsidRPr="00D032AB">
        <w:rPr>
          <w:rFonts w:ascii="Arial" w:hAnsi="Arial" w:cs="Arial"/>
          <w:sz w:val="24"/>
          <w:szCs w:val="24"/>
        </w:rPr>
        <w:t xml:space="preserve">2008)11 of the Committee of Ministers to member states on the European Rules for juvenile offenders subject to sanctions or measures </w:t>
      </w:r>
    </w:p>
    <w:p w14:paraId="3168F735" w14:textId="77777777" w:rsidR="00D032AB" w:rsidRPr="00D032AB" w:rsidRDefault="00D032AB" w:rsidP="00D032AB">
      <w:pPr>
        <w:ind w:left="2160" w:hanging="2160"/>
        <w:contextualSpacing/>
        <w:rPr>
          <w:rFonts w:ascii="Arial" w:hAnsi="Arial" w:cs="Arial"/>
          <w:sz w:val="24"/>
          <w:szCs w:val="24"/>
        </w:rPr>
      </w:pPr>
    </w:p>
    <w:p w14:paraId="490F9A2F" w14:textId="0DC32E01" w:rsidR="00D032AB" w:rsidRDefault="00D032AB" w:rsidP="00D032AB">
      <w:pPr>
        <w:ind w:left="2160" w:hanging="2160"/>
        <w:contextualSpacing/>
        <w:rPr>
          <w:rFonts w:ascii="Arial" w:hAnsi="Arial" w:cs="Arial"/>
          <w:sz w:val="24"/>
          <w:szCs w:val="24"/>
        </w:rPr>
      </w:pPr>
      <w:r w:rsidRPr="00D032AB">
        <w:rPr>
          <w:rFonts w:ascii="Arial" w:hAnsi="Arial" w:cs="Arial"/>
          <w:sz w:val="24"/>
          <w:szCs w:val="24"/>
        </w:rPr>
        <w:t xml:space="preserve">HR </w:t>
      </w:r>
      <w:r w:rsidRPr="00D032AB">
        <w:rPr>
          <w:rFonts w:ascii="Arial" w:hAnsi="Arial" w:cs="Arial"/>
          <w:sz w:val="24"/>
          <w:szCs w:val="24"/>
        </w:rPr>
        <w:tab/>
        <w:t>United Nations Rules for the Protection of Juveniles Deprived of their Liberty (‘Havana Rules’)</w:t>
      </w:r>
    </w:p>
    <w:p w14:paraId="13C885BA" w14:textId="77777777" w:rsidR="00D032AB" w:rsidRPr="00D032AB" w:rsidRDefault="00D032AB" w:rsidP="00D032AB">
      <w:pPr>
        <w:ind w:left="2160" w:hanging="2160"/>
        <w:contextualSpacing/>
        <w:rPr>
          <w:rFonts w:ascii="Arial" w:hAnsi="Arial" w:cs="Arial"/>
          <w:sz w:val="24"/>
          <w:szCs w:val="24"/>
        </w:rPr>
      </w:pPr>
    </w:p>
    <w:p w14:paraId="6D8F7C70" w14:textId="087FAB6A" w:rsidR="00D032AB" w:rsidRPr="00D032AB" w:rsidRDefault="00D032AB" w:rsidP="00D032AB">
      <w:pPr>
        <w:ind w:left="2160" w:hanging="2160"/>
        <w:contextualSpacing/>
        <w:rPr>
          <w:rFonts w:ascii="Arial" w:hAnsi="Arial" w:cs="Arial"/>
          <w:sz w:val="24"/>
          <w:szCs w:val="24"/>
        </w:rPr>
      </w:pPr>
      <w:r w:rsidRPr="00D032AB">
        <w:rPr>
          <w:rFonts w:ascii="Arial" w:hAnsi="Arial" w:cs="Arial"/>
          <w:sz w:val="24"/>
          <w:szCs w:val="24"/>
        </w:rPr>
        <w:t>SMR</w:t>
      </w:r>
      <w:r w:rsidRPr="00D032AB">
        <w:rPr>
          <w:rFonts w:ascii="Arial" w:hAnsi="Arial" w:cs="Arial"/>
          <w:sz w:val="24"/>
          <w:szCs w:val="24"/>
        </w:rPr>
        <w:tab/>
        <w:t xml:space="preserve">United Nations Standard Minimum Rules for the Treatment of Prisoners (‘Mandela Rules’) </w:t>
      </w:r>
    </w:p>
    <w:p w14:paraId="57C2ADB6" w14:textId="77777777" w:rsidR="00D032AB" w:rsidRDefault="00D032AB" w:rsidP="00D032AB">
      <w:pPr>
        <w:contextualSpacing/>
        <w:rPr>
          <w:rFonts w:ascii="Arial" w:hAnsi="Arial" w:cs="Arial"/>
          <w:b/>
          <w:sz w:val="24"/>
          <w:szCs w:val="24"/>
        </w:rPr>
      </w:pPr>
    </w:p>
    <w:p w14:paraId="4A4C73EF" w14:textId="77777777" w:rsidR="00D032AB" w:rsidRDefault="00D032AB" w:rsidP="00D032AB">
      <w:pPr>
        <w:contextualSpacing/>
        <w:rPr>
          <w:rFonts w:ascii="Arial" w:hAnsi="Arial" w:cs="Arial"/>
          <w:b/>
          <w:sz w:val="28"/>
          <w:szCs w:val="28"/>
        </w:rPr>
        <w:sectPr w:rsidR="00D032AB" w:rsidSect="00B418C9">
          <w:pgSz w:w="11906" w:h="16838"/>
          <w:pgMar w:top="1440" w:right="1440" w:bottom="1440" w:left="1440" w:header="708" w:footer="708" w:gutter="0"/>
          <w:pgNumType w:start="0"/>
          <w:cols w:space="708"/>
          <w:titlePg/>
          <w:docGrid w:linePitch="360"/>
        </w:sectPr>
      </w:pPr>
    </w:p>
    <w:p w14:paraId="6A7C6ADA" w14:textId="2303226D" w:rsidR="00567063" w:rsidRDefault="00567063" w:rsidP="00D032AB">
      <w:pPr>
        <w:contextualSpacing/>
        <w:rPr>
          <w:rFonts w:ascii="Arial" w:hAnsi="Arial" w:cs="Arial"/>
          <w:b/>
          <w:sz w:val="28"/>
          <w:szCs w:val="28"/>
        </w:rPr>
      </w:pPr>
      <w:r w:rsidRPr="00567063">
        <w:rPr>
          <w:rFonts w:ascii="Arial" w:hAnsi="Arial" w:cs="Arial"/>
          <w:b/>
          <w:sz w:val="28"/>
          <w:szCs w:val="28"/>
        </w:rPr>
        <w:t>Appendix II: Notes and references</w:t>
      </w:r>
    </w:p>
    <w:p w14:paraId="288A8015" w14:textId="77777777" w:rsidR="00D74D0D" w:rsidRPr="00567063" w:rsidRDefault="00D74D0D" w:rsidP="00567063">
      <w:pPr>
        <w:contextualSpacing/>
        <w:rPr>
          <w:rFonts w:ascii="Arial" w:hAnsi="Arial" w:cs="Arial"/>
          <w:b/>
          <w:sz w:val="28"/>
          <w:szCs w:val="28"/>
        </w:rPr>
      </w:pPr>
    </w:p>
    <w:p w14:paraId="7911BF78" w14:textId="41297A2A" w:rsidR="00D07C9B" w:rsidRPr="00D07C9B" w:rsidRDefault="00D07C9B" w:rsidP="00D07C9B">
      <w:pPr>
        <w:rPr>
          <w:rFonts w:ascii="Arial" w:hAnsi="Arial" w:cs="Arial"/>
          <w:b/>
          <w:sz w:val="24"/>
          <w:szCs w:val="24"/>
        </w:rPr>
      </w:pPr>
    </w:p>
    <w:p w14:paraId="633255E0" w14:textId="66D6C98E" w:rsidR="006C5BDF" w:rsidRPr="0074655D" w:rsidRDefault="00D74D0D" w:rsidP="00D74D0D">
      <w:pPr>
        <w:pStyle w:val="ListParagraph"/>
        <w:numPr>
          <w:ilvl w:val="0"/>
          <w:numId w:val="34"/>
        </w:numPr>
        <w:ind w:left="567" w:hanging="567"/>
        <w:rPr>
          <w:rFonts w:ascii="Arial" w:hAnsi="Arial" w:cs="Arial"/>
          <w:b/>
          <w:sz w:val="24"/>
          <w:szCs w:val="24"/>
        </w:rPr>
      </w:pPr>
      <w:r w:rsidRPr="0074655D">
        <w:rPr>
          <w:rFonts w:ascii="Arial" w:hAnsi="Arial" w:cs="Arial"/>
          <w:sz w:val="24"/>
          <w:szCs w:val="24"/>
        </w:rPr>
        <w:t>Service Custody Facilities are licensed by the Inspector of Service Custody Premises (</w:t>
      </w:r>
      <w:proofErr w:type="spellStart"/>
      <w:r w:rsidRPr="0074655D">
        <w:rPr>
          <w:rFonts w:ascii="Arial" w:hAnsi="Arial" w:cs="Arial"/>
          <w:sz w:val="24"/>
          <w:szCs w:val="24"/>
        </w:rPr>
        <w:t>IoSCP</w:t>
      </w:r>
      <w:proofErr w:type="spellEnd"/>
      <w:r w:rsidRPr="0074655D">
        <w:rPr>
          <w:rFonts w:ascii="Arial" w:hAnsi="Arial" w:cs="Arial"/>
          <w:sz w:val="24"/>
          <w:szCs w:val="24"/>
        </w:rPr>
        <w:t>) to confine detainees.</w:t>
      </w:r>
    </w:p>
    <w:p w14:paraId="2CDEC35B" w14:textId="77777777" w:rsidR="0074655D" w:rsidRPr="0074655D" w:rsidRDefault="0074655D" w:rsidP="0074655D">
      <w:pPr>
        <w:pStyle w:val="ListParagraph"/>
        <w:ind w:left="567"/>
        <w:rPr>
          <w:rFonts w:ascii="Arial" w:hAnsi="Arial" w:cs="Arial"/>
          <w:b/>
          <w:sz w:val="28"/>
          <w:szCs w:val="28"/>
        </w:rPr>
      </w:pPr>
    </w:p>
    <w:p w14:paraId="62C0D0F3" w14:textId="77B72307" w:rsidR="00D032AB" w:rsidRDefault="00610DD8" w:rsidP="00610DD8">
      <w:pPr>
        <w:pStyle w:val="ListParagraph"/>
        <w:numPr>
          <w:ilvl w:val="0"/>
          <w:numId w:val="34"/>
        </w:numPr>
        <w:ind w:left="567" w:hanging="567"/>
        <w:rPr>
          <w:rFonts w:ascii="Arial" w:hAnsi="Arial" w:cs="Arial"/>
          <w:sz w:val="24"/>
          <w:szCs w:val="24"/>
        </w:rPr>
      </w:pPr>
      <w:r w:rsidRPr="00610DD8">
        <w:rPr>
          <w:rFonts w:ascii="Arial" w:hAnsi="Arial" w:cs="Arial"/>
          <w:sz w:val="24"/>
          <w:szCs w:val="24"/>
        </w:rPr>
        <w:t>We define a child as a person under the age of 18 years, in line with the Children Act 1989.</w:t>
      </w:r>
    </w:p>
    <w:p w14:paraId="55542C11" w14:textId="77777777" w:rsidR="007E0F21" w:rsidRPr="007E0F21" w:rsidRDefault="007E0F21" w:rsidP="007E0F21">
      <w:pPr>
        <w:pStyle w:val="ListParagraph"/>
        <w:rPr>
          <w:rFonts w:ascii="Arial" w:hAnsi="Arial" w:cs="Arial"/>
          <w:sz w:val="24"/>
          <w:szCs w:val="24"/>
        </w:rPr>
      </w:pPr>
    </w:p>
    <w:p w14:paraId="120748F7" w14:textId="19884631" w:rsidR="007E0F21" w:rsidRPr="007E0F21" w:rsidRDefault="007E0F21" w:rsidP="007E0F21">
      <w:pPr>
        <w:pStyle w:val="ListParagraph"/>
        <w:numPr>
          <w:ilvl w:val="0"/>
          <w:numId w:val="34"/>
        </w:numPr>
        <w:ind w:left="567" w:hanging="567"/>
        <w:rPr>
          <w:rFonts w:ascii="Arial" w:hAnsi="Arial" w:cs="Arial"/>
          <w:sz w:val="24"/>
          <w:szCs w:val="24"/>
        </w:rPr>
      </w:pPr>
      <w:r w:rsidRPr="007E0F21">
        <w:rPr>
          <w:rFonts w:ascii="Arial" w:hAnsi="Arial" w:cs="Arial"/>
          <w:sz w:val="24"/>
          <w:szCs w:val="24"/>
        </w:rPr>
        <w:t>Safeguarding duties apply to vulnerable adults at risk who:</w:t>
      </w:r>
    </w:p>
    <w:p w14:paraId="354B8111" w14:textId="557FB4BF" w:rsidR="007E0F21" w:rsidRPr="007E0F21" w:rsidRDefault="007E0F21" w:rsidP="007E0F21">
      <w:pPr>
        <w:pStyle w:val="ListParagraph"/>
        <w:numPr>
          <w:ilvl w:val="0"/>
          <w:numId w:val="35"/>
        </w:numPr>
        <w:ind w:left="993" w:hanging="284"/>
        <w:rPr>
          <w:rFonts w:ascii="Arial" w:hAnsi="Arial" w:cs="Arial"/>
          <w:sz w:val="24"/>
          <w:szCs w:val="24"/>
        </w:rPr>
      </w:pPr>
      <w:r w:rsidRPr="007E0F21">
        <w:rPr>
          <w:rFonts w:ascii="Arial" w:hAnsi="Arial" w:cs="Arial"/>
          <w:sz w:val="24"/>
          <w:szCs w:val="24"/>
        </w:rPr>
        <w:t>have needs for care and support (</w:t>
      </w:r>
      <w:proofErr w:type="gramStart"/>
      <w:r w:rsidRPr="007E0F21">
        <w:rPr>
          <w:rFonts w:ascii="Arial" w:hAnsi="Arial" w:cs="Arial"/>
          <w:sz w:val="24"/>
          <w:szCs w:val="24"/>
        </w:rPr>
        <w:t>whether or not</w:t>
      </w:r>
      <w:proofErr w:type="gramEnd"/>
      <w:r w:rsidRPr="007E0F21">
        <w:rPr>
          <w:rFonts w:ascii="Arial" w:hAnsi="Arial" w:cs="Arial"/>
          <w:sz w:val="24"/>
          <w:szCs w:val="24"/>
        </w:rPr>
        <w:t xml:space="preserve"> the local authority is meeting any of those needs</w:t>
      </w:r>
    </w:p>
    <w:p w14:paraId="2CA345F0" w14:textId="097F8743" w:rsidR="007E0F21" w:rsidRPr="007E0F21" w:rsidRDefault="007E0F21" w:rsidP="007E0F21">
      <w:pPr>
        <w:pStyle w:val="ListParagraph"/>
        <w:numPr>
          <w:ilvl w:val="0"/>
          <w:numId w:val="35"/>
        </w:numPr>
        <w:ind w:left="993" w:hanging="284"/>
        <w:rPr>
          <w:rFonts w:ascii="Arial" w:hAnsi="Arial" w:cs="Arial"/>
          <w:sz w:val="24"/>
          <w:szCs w:val="24"/>
        </w:rPr>
      </w:pPr>
      <w:r w:rsidRPr="007E0F21">
        <w:rPr>
          <w:rFonts w:ascii="Arial" w:hAnsi="Arial" w:cs="Arial"/>
          <w:sz w:val="24"/>
          <w:szCs w:val="24"/>
        </w:rPr>
        <w:t>are experiencing, or are at risk of, abuse or neglect</w:t>
      </w:r>
    </w:p>
    <w:p w14:paraId="47C7C16C" w14:textId="3F4E55E6" w:rsidR="007E0F21" w:rsidRPr="007E0F21" w:rsidRDefault="007E0F21" w:rsidP="007E0F21">
      <w:pPr>
        <w:pStyle w:val="ListParagraph"/>
        <w:numPr>
          <w:ilvl w:val="0"/>
          <w:numId w:val="35"/>
        </w:numPr>
        <w:ind w:left="993" w:hanging="284"/>
        <w:rPr>
          <w:rFonts w:ascii="Arial" w:hAnsi="Arial" w:cs="Arial"/>
          <w:sz w:val="24"/>
          <w:szCs w:val="24"/>
        </w:rPr>
      </w:pPr>
      <w:r w:rsidRPr="007E0F21">
        <w:rPr>
          <w:rFonts w:ascii="Arial" w:hAnsi="Arial" w:cs="Arial"/>
          <w:sz w:val="24"/>
          <w:szCs w:val="24"/>
        </w:rPr>
        <w:t>as a result of those care and support needs are unable to protect themselves from either the risk of, or the experience of, abuse and neglect (Care Act 2014).</w:t>
      </w:r>
    </w:p>
    <w:p w14:paraId="36E65879" w14:textId="77777777" w:rsidR="00610DD8" w:rsidRPr="00610DD8" w:rsidRDefault="00610DD8" w:rsidP="00610DD8">
      <w:pPr>
        <w:pStyle w:val="ListParagraph"/>
        <w:rPr>
          <w:rFonts w:ascii="Arial" w:hAnsi="Arial" w:cs="Arial"/>
          <w:sz w:val="24"/>
          <w:szCs w:val="24"/>
        </w:rPr>
      </w:pPr>
    </w:p>
    <w:p w14:paraId="0512A23B" w14:textId="5A6EB75D" w:rsidR="00610DD8" w:rsidRPr="00610DD8" w:rsidRDefault="00610DD8" w:rsidP="00610DD8">
      <w:pPr>
        <w:pStyle w:val="ListParagraph"/>
        <w:numPr>
          <w:ilvl w:val="0"/>
          <w:numId w:val="34"/>
        </w:numPr>
        <w:ind w:left="567" w:hanging="567"/>
        <w:rPr>
          <w:rFonts w:ascii="Arial" w:hAnsi="Arial" w:cs="Arial"/>
          <w:sz w:val="24"/>
          <w:szCs w:val="24"/>
        </w:rPr>
      </w:pPr>
      <w:r w:rsidRPr="00610DD8">
        <w:rPr>
          <w:rFonts w:ascii="Arial" w:hAnsi="Arial" w:cs="Arial"/>
          <w:sz w:val="24"/>
          <w:szCs w:val="24"/>
        </w:rPr>
        <w:t>Dependants refers to a person who relies on another, especially a family member, for financial support</w:t>
      </w:r>
      <w:r w:rsidR="00934D3F">
        <w:rPr>
          <w:rFonts w:ascii="Arial" w:hAnsi="Arial" w:cs="Arial"/>
          <w:sz w:val="24"/>
          <w:szCs w:val="24"/>
        </w:rPr>
        <w:t>.</w:t>
      </w:r>
    </w:p>
    <w:p w14:paraId="1A1CD65E" w14:textId="77777777" w:rsidR="00D032AB" w:rsidRPr="00D032AB" w:rsidRDefault="00D032AB" w:rsidP="00D032AB">
      <w:pPr>
        <w:pStyle w:val="ListParagraph"/>
        <w:rPr>
          <w:rFonts w:ascii="Arial" w:hAnsi="Arial" w:cs="Arial"/>
          <w:sz w:val="24"/>
          <w:szCs w:val="24"/>
        </w:rPr>
      </w:pPr>
    </w:p>
    <w:p w14:paraId="2819158D" w14:textId="6795D7AB" w:rsidR="0074655D" w:rsidRPr="0074655D" w:rsidRDefault="0074655D" w:rsidP="00D74D0D">
      <w:pPr>
        <w:pStyle w:val="ListParagraph"/>
        <w:numPr>
          <w:ilvl w:val="0"/>
          <w:numId w:val="34"/>
        </w:numPr>
        <w:ind w:left="567" w:hanging="567"/>
        <w:rPr>
          <w:rFonts w:ascii="Arial" w:hAnsi="Arial" w:cs="Arial"/>
          <w:sz w:val="24"/>
          <w:szCs w:val="24"/>
        </w:rPr>
      </w:pPr>
      <w:r w:rsidRPr="0074655D">
        <w:rPr>
          <w:rFonts w:ascii="Arial" w:hAnsi="Arial" w:cs="Arial"/>
          <w:sz w:val="24"/>
          <w:szCs w:val="24"/>
        </w:rPr>
        <w:t xml:space="preserve">An officer, appropriately delegated by the commanding officer, can in their absence authorise detention up to 48 hours from the time of arrest and that time may be </w:t>
      </w:r>
      <w:r w:rsidRPr="002D66FF">
        <w:rPr>
          <w:rFonts w:ascii="Arial" w:hAnsi="Arial" w:cs="Arial"/>
          <w:sz w:val="24"/>
          <w:szCs w:val="24"/>
        </w:rPr>
        <w:t xml:space="preserve">extended </w:t>
      </w:r>
      <w:r w:rsidR="007A6039" w:rsidRPr="002D66FF">
        <w:rPr>
          <w:rFonts w:ascii="Arial" w:hAnsi="Arial" w:cs="Arial"/>
          <w:sz w:val="24"/>
          <w:szCs w:val="24"/>
        </w:rPr>
        <w:t xml:space="preserve">to </w:t>
      </w:r>
      <w:r w:rsidRPr="002D66FF">
        <w:rPr>
          <w:rFonts w:ascii="Arial" w:hAnsi="Arial" w:cs="Arial"/>
          <w:sz w:val="24"/>
          <w:szCs w:val="24"/>
        </w:rPr>
        <w:t>up</w:t>
      </w:r>
      <w:r w:rsidRPr="0074655D">
        <w:rPr>
          <w:rFonts w:ascii="Arial" w:hAnsi="Arial" w:cs="Arial"/>
          <w:sz w:val="24"/>
          <w:szCs w:val="24"/>
        </w:rPr>
        <w:t xml:space="preserve"> to 96 hours if a judge advocate decides this is necessary.</w:t>
      </w:r>
    </w:p>
    <w:sectPr w:rsidR="0074655D" w:rsidRPr="0074655D" w:rsidSect="00B418C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57CC" w14:textId="77777777" w:rsidR="00BD7C2A" w:rsidRDefault="00BD7C2A" w:rsidP="009F52D9">
      <w:r>
        <w:separator/>
      </w:r>
    </w:p>
  </w:endnote>
  <w:endnote w:type="continuationSeparator" w:id="0">
    <w:p w14:paraId="42418F7F" w14:textId="77777777" w:rsidR="00BD7C2A" w:rsidRDefault="00BD7C2A" w:rsidP="009F52D9">
      <w:r>
        <w:continuationSeparator/>
      </w:r>
    </w:p>
  </w:endnote>
  <w:endnote w:type="continuationNotice" w:id="1">
    <w:p w14:paraId="4E13EE2C" w14:textId="77777777" w:rsidR="00BD7C2A" w:rsidRDefault="00BD7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5E19" w14:textId="77777777" w:rsidR="00BD7C2A" w:rsidRDefault="00BD7C2A" w:rsidP="009F52D9">
      <w:r>
        <w:separator/>
      </w:r>
    </w:p>
  </w:footnote>
  <w:footnote w:type="continuationSeparator" w:id="0">
    <w:p w14:paraId="3D6DDF4F" w14:textId="77777777" w:rsidR="00BD7C2A" w:rsidRDefault="00BD7C2A" w:rsidP="009F52D9">
      <w:r>
        <w:continuationSeparator/>
      </w:r>
    </w:p>
  </w:footnote>
  <w:footnote w:type="continuationNotice" w:id="1">
    <w:p w14:paraId="55EFD483" w14:textId="77777777" w:rsidR="00BD7C2A" w:rsidRDefault="00BD7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DD96" w14:textId="13A3DCBF" w:rsidR="00D10AA8" w:rsidRDefault="00D10AA8">
    <w:pPr>
      <w:pStyle w:val="Header"/>
      <w:jc w:val="right"/>
    </w:pPr>
  </w:p>
  <w:p w14:paraId="41208BD2" w14:textId="296082E7" w:rsidR="00D10AA8" w:rsidRDefault="00D1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053"/>
    <w:multiLevelType w:val="hybridMultilevel"/>
    <w:tmpl w:val="2152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2CB1"/>
    <w:multiLevelType w:val="hybridMultilevel"/>
    <w:tmpl w:val="1C5E96C2"/>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2" w15:restartNumberingAfterBreak="0">
    <w:nsid w:val="0B492C5C"/>
    <w:multiLevelType w:val="hybridMultilevel"/>
    <w:tmpl w:val="3ACE7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F4164"/>
    <w:multiLevelType w:val="hybridMultilevel"/>
    <w:tmpl w:val="C340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A34EF"/>
    <w:multiLevelType w:val="hybridMultilevel"/>
    <w:tmpl w:val="BFA4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3380D"/>
    <w:multiLevelType w:val="hybridMultilevel"/>
    <w:tmpl w:val="0924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B40E6"/>
    <w:multiLevelType w:val="hybridMultilevel"/>
    <w:tmpl w:val="D02C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A597F"/>
    <w:multiLevelType w:val="hybridMultilevel"/>
    <w:tmpl w:val="E9842C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2D4B"/>
    <w:multiLevelType w:val="hybridMultilevel"/>
    <w:tmpl w:val="EB34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32D21"/>
    <w:multiLevelType w:val="hybridMultilevel"/>
    <w:tmpl w:val="334E89D2"/>
    <w:lvl w:ilvl="0" w:tplc="5950B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F099A"/>
    <w:multiLevelType w:val="hybridMultilevel"/>
    <w:tmpl w:val="1250D96A"/>
    <w:lvl w:ilvl="0" w:tplc="5950B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944BD"/>
    <w:multiLevelType w:val="hybridMultilevel"/>
    <w:tmpl w:val="AC0CE5F2"/>
    <w:lvl w:ilvl="0" w:tplc="5950BD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6A3647"/>
    <w:multiLevelType w:val="hybridMultilevel"/>
    <w:tmpl w:val="8D08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748B8"/>
    <w:multiLevelType w:val="hybridMultilevel"/>
    <w:tmpl w:val="4A50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556FC"/>
    <w:multiLevelType w:val="hybridMultilevel"/>
    <w:tmpl w:val="D36A49B6"/>
    <w:lvl w:ilvl="0" w:tplc="41AAA0F8">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A31D2F"/>
    <w:multiLevelType w:val="hybridMultilevel"/>
    <w:tmpl w:val="D8D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7788E"/>
    <w:multiLevelType w:val="hybridMultilevel"/>
    <w:tmpl w:val="485C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76D01"/>
    <w:multiLevelType w:val="hybridMultilevel"/>
    <w:tmpl w:val="66B6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324C"/>
    <w:multiLevelType w:val="hybridMultilevel"/>
    <w:tmpl w:val="B33C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74227"/>
    <w:multiLevelType w:val="hybridMultilevel"/>
    <w:tmpl w:val="03B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A2158"/>
    <w:multiLevelType w:val="hybridMultilevel"/>
    <w:tmpl w:val="E9B8B9E4"/>
    <w:lvl w:ilvl="0" w:tplc="5950BD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D26AE"/>
    <w:multiLevelType w:val="hybridMultilevel"/>
    <w:tmpl w:val="1020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C2372"/>
    <w:multiLevelType w:val="hybridMultilevel"/>
    <w:tmpl w:val="5F9A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4540A"/>
    <w:multiLevelType w:val="hybridMultilevel"/>
    <w:tmpl w:val="82F2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86F6C"/>
    <w:multiLevelType w:val="hybridMultilevel"/>
    <w:tmpl w:val="DA68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501BC"/>
    <w:multiLevelType w:val="hybridMultilevel"/>
    <w:tmpl w:val="B3289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5384D"/>
    <w:multiLevelType w:val="hybridMultilevel"/>
    <w:tmpl w:val="DE0C1B6E"/>
    <w:lvl w:ilvl="0" w:tplc="9B0A3716">
      <w:start w:val="1"/>
      <w:numFmt w:val="bullet"/>
      <w:lvlText w:val=""/>
      <w:lvlJc w:val="left"/>
      <w:pPr>
        <w:ind w:left="720" w:hanging="360"/>
      </w:pPr>
      <w:rPr>
        <w:rFonts w:ascii="Symbol" w:hAnsi="Symbol"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74F79"/>
    <w:multiLevelType w:val="hybridMultilevel"/>
    <w:tmpl w:val="40964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4650F3"/>
    <w:multiLevelType w:val="hybridMultilevel"/>
    <w:tmpl w:val="FC02976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D1EAF"/>
    <w:multiLevelType w:val="hybridMultilevel"/>
    <w:tmpl w:val="2D1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5421B"/>
    <w:multiLevelType w:val="hybridMultilevel"/>
    <w:tmpl w:val="3FA4E8B2"/>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31" w15:restartNumberingAfterBreak="0">
    <w:nsid w:val="6C0000BA"/>
    <w:multiLevelType w:val="hybridMultilevel"/>
    <w:tmpl w:val="1BB8C63E"/>
    <w:lvl w:ilvl="0" w:tplc="5950BDBE">
      <w:numFmt w:val="bullet"/>
      <w:lvlText w:val="-"/>
      <w:lvlJc w:val="left"/>
      <w:pPr>
        <w:ind w:left="720" w:hanging="360"/>
      </w:pPr>
      <w:rPr>
        <w:rFonts w:ascii="Arial" w:eastAsiaTheme="minorHAnsi" w:hAnsi="Arial" w:cs="Arial"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D1954"/>
    <w:multiLevelType w:val="hybridMultilevel"/>
    <w:tmpl w:val="C1D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F2856"/>
    <w:multiLevelType w:val="hybridMultilevel"/>
    <w:tmpl w:val="C2468474"/>
    <w:lvl w:ilvl="0" w:tplc="E2E626C0">
      <w:start w:val="1"/>
      <w:numFmt w:val="lowerRoman"/>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865428"/>
    <w:multiLevelType w:val="hybridMultilevel"/>
    <w:tmpl w:val="A6AA37E2"/>
    <w:lvl w:ilvl="0" w:tplc="37983A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A6B6F"/>
    <w:multiLevelType w:val="hybridMultilevel"/>
    <w:tmpl w:val="80FA8620"/>
    <w:lvl w:ilvl="0" w:tplc="5950B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825AD"/>
    <w:multiLevelType w:val="hybridMultilevel"/>
    <w:tmpl w:val="371C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564BE4"/>
    <w:multiLevelType w:val="hybridMultilevel"/>
    <w:tmpl w:val="9D8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C5CF2"/>
    <w:multiLevelType w:val="hybridMultilevel"/>
    <w:tmpl w:val="00A4DD16"/>
    <w:lvl w:ilvl="0" w:tplc="5950B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C3231"/>
    <w:multiLevelType w:val="hybridMultilevel"/>
    <w:tmpl w:val="DC46F7F2"/>
    <w:lvl w:ilvl="0" w:tplc="BF72F454">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192193">
    <w:abstractNumId w:val="19"/>
  </w:num>
  <w:num w:numId="2" w16cid:durableId="1476874056">
    <w:abstractNumId w:val="18"/>
  </w:num>
  <w:num w:numId="3" w16cid:durableId="1959339197">
    <w:abstractNumId w:val="26"/>
  </w:num>
  <w:num w:numId="4" w16cid:durableId="844856929">
    <w:abstractNumId w:val="4"/>
  </w:num>
  <w:num w:numId="5" w16cid:durableId="1907371046">
    <w:abstractNumId w:val="5"/>
  </w:num>
  <w:num w:numId="6" w16cid:durableId="1777284786">
    <w:abstractNumId w:val="8"/>
  </w:num>
  <w:num w:numId="7" w16cid:durableId="15083895">
    <w:abstractNumId w:val="1"/>
  </w:num>
  <w:num w:numId="8" w16cid:durableId="1623337812">
    <w:abstractNumId w:val="32"/>
  </w:num>
  <w:num w:numId="9" w16cid:durableId="2059863412">
    <w:abstractNumId w:val="17"/>
  </w:num>
  <w:num w:numId="10" w16cid:durableId="1091052580">
    <w:abstractNumId w:val="6"/>
  </w:num>
  <w:num w:numId="11" w16cid:durableId="1262226039">
    <w:abstractNumId w:val="28"/>
  </w:num>
  <w:num w:numId="12" w16cid:durableId="214858157">
    <w:abstractNumId w:val="36"/>
  </w:num>
  <w:num w:numId="13" w16cid:durableId="170263800">
    <w:abstractNumId w:val="0"/>
  </w:num>
  <w:num w:numId="14" w16cid:durableId="1135222484">
    <w:abstractNumId w:val="27"/>
  </w:num>
  <w:num w:numId="15" w16cid:durableId="18825882">
    <w:abstractNumId w:val="25"/>
  </w:num>
  <w:num w:numId="16" w16cid:durableId="1038552019">
    <w:abstractNumId w:val="24"/>
  </w:num>
  <w:num w:numId="17" w16cid:durableId="1444611471">
    <w:abstractNumId w:val="12"/>
  </w:num>
  <w:num w:numId="18" w16cid:durableId="1547522088">
    <w:abstractNumId w:val="29"/>
  </w:num>
  <w:num w:numId="19" w16cid:durableId="150676474">
    <w:abstractNumId w:val="23"/>
  </w:num>
  <w:num w:numId="20" w16cid:durableId="1278678636">
    <w:abstractNumId w:val="7"/>
  </w:num>
  <w:num w:numId="21" w16cid:durableId="1675262015">
    <w:abstractNumId w:val="37"/>
  </w:num>
  <w:num w:numId="22" w16cid:durableId="1600136859">
    <w:abstractNumId w:val="11"/>
  </w:num>
  <w:num w:numId="23" w16cid:durableId="95948500">
    <w:abstractNumId w:val="20"/>
  </w:num>
  <w:num w:numId="24" w16cid:durableId="982464218">
    <w:abstractNumId w:val="30"/>
  </w:num>
  <w:num w:numId="25" w16cid:durableId="661355508">
    <w:abstractNumId w:val="21"/>
  </w:num>
  <w:num w:numId="26" w16cid:durableId="916129985">
    <w:abstractNumId w:val="2"/>
  </w:num>
  <w:num w:numId="27" w16cid:durableId="1598058579">
    <w:abstractNumId w:val="16"/>
  </w:num>
  <w:num w:numId="28" w16cid:durableId="46146221">
    <w:abstractNumId w:val="3"/>
  </w:num>
  <w:num w:numId="29" w16cid:durableId="1910310889">
    <w:abstractNumId w:val="15"/>
  </w:num>
  <w:num w:numId="30" w16cid:durableId="1705863204">
    <w:abstractNumId w:val="13"/>
  </w:num>
  <w:num w:numId="31" w16cid:durableId="2027823710">
    <w:abstractNumId w:val="34"/>
  </w:num>
  <w:num w:numId="32" w16cid:durableId="911812363">
    <w:abstractNumId w:val="39"/>
  </w:num>
  <w:num w:numId="33" w16cid:durableId="622149248">
    <w:abstractNumId w:val="22"/>
  </w:num>
  <w:num w:numId="34" w16cid:durableId="753867404">
    <w:abstractNumId w:val="33"/>
  </w:num>
  <w:num w:numId="35" w16cid:durableId="65150755">
    <w:abstractNumId w:val="14"/>
  </w:num>
  <w:num w:numId="36" w16cid:durableId="374355679">
    <w:abstractNumId w:val="38"/>
  </w:num>
  <w:num w:numId="37" w16cid:durableId="1165436790">
    <w:abstractNumId w:val="9"/>
  </w:num>
  <w:num w:numId="38" w16cid:durableId="1622227400">
    <w:abstractNumId w:val="10"/>
  </w:num>
  <w:num w:numId="39" w16cid:durableId="248127130">
    <w:abstractNumId w:val="31"/>
  </w:num>
  <w:num w:numId="40" w16cid:durableId="12084949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8F"/>
    <w:rsid w:val="00001B18"/>
    <w:rsid w:val="000042F5"/>
    <w:rsid w:val="000119A0"/>
    <w:rsid w:val="00014016"/>
    <w:rsid w:val="00023CCA"/>
    <w:rsid w:val="00030564"/>
    <w:rsid w:val="00053284"/>
    <w:rsid w:val="00066863"/>
    <w:rsid w:val="00071388"/>
    <w:rsid w:val="00072F07"/>
    <w:rsid w:val="0007560D"/>
    <w:rsid w:val="00077DEE"/>
    <w:rsid w:val="00081E23"/>
    <w:rsid w:val="000906FC"/>
    <w:rsid w:val="000917BF"/>
    <w:rsid w:val="000A1CBA"/>
    <w:rsid w:val="000A6CF9"/>
    <w:rsid w:val="000B528A"/>
    <w:rsid w:val="000C189C"/>
    <w:rsid w:val="000C2AB8"/>
    <w:rsid w:val="000D0173"/>
    <w:rsid w:val="000D1300"/>
    <w:rsid w:val="000D2CFC"/>
    <w:rsid w:val="000D7005"/>
    <w:rsid w:val="000E4E28"/>
    <w:rsid w:val="000F2896"/>
    <w:rsid w:val="000F6955"/>
    <w:rsid w:val="001021AE"/>
    <w:rsid w:val="0012359D"/>
    <w:rsid w:val="00132BD0"/>
    <w:rsid w:val="00151249"/>
    <w:rsid w:val="0017148A"/>
    <w:rsid w:val="0017389D"/>
    <w:rsid w:val="00184B7C"/>
    <w:rsid w:val="00193514"/>
    <w:rsid w:val="00196275"/>
    <w:rsid w:val="001C2119"/>
    <w:rsid w:val="001E30A8"/>
    <w:rsid w:val="001E6AC2"/>
    <w:rsid w:val="001F632F"/>
    <w:rsid w:val="00201726"/>
    <w:rsid w:val="00203737"/>
    <w:rsid w:val="00206D3D"/>
    <w:rsid w:val="002130AA"/>
    <w:rsid w:val="00222A7B"/>
    <w:rsid w:val="00223BD7"/>
    <w:rsid w:val="002322A9"/>
    <w:rsid w:val="0023516D"/>
    <w:rsid w:val="00240DAF"/>
    <w:rsid w:val="00240EB7"/>
    <w:rsid w:val="002505C9"/>
    <w:rsid w:val="00253A8E"/>
    <w:rsid w:val="002605C4"/>
    <w:rsid w:val="00260B62"/>
    <w:rsid w:val="00260E27"/>
    <w:rsid w:val="0027454B"/>
    <w:rsid w:val="00280818"/>
    <w:rsid w:val="00281A61"/>
    <w:rsid w:val="00285983"/>
    <w:rsid w:val="00290C87"/>
    <w:rsid w:val="00292D41"/>
    <w:rsid w:val="0029421A"/>
    <w:rsid w:val="002A642E"/>
    <w:rsid w:val="002B0195"/>
    <w:rsid w:val="002B43BE"/>
    <w:rsid w:val="002B7885"/>
    <w:rsid w:val="002B7E92"/>
    <w:rsid w:val="002D43F4"/>
    <w:rsid w:val="002D626F"/>
    <w:rsid w:val="002D66FF"/>
    <w:rsid w:val="002D72CF"/>
    <w:rsid w:val="002E42F4"/>
    <w:rsid w:val="002F63FC"/>
    <w:rsid w:val="002F7047"/>
    <w:rsid w:val="003018DC"/>
    <w:rsid w:val="00301F7D"/>
    <w:rsid w:val="003112E2"/>
    <w:rsid w:val="00312EAB"/>
    <w:rsid w:val="0032553F"/>
    <w:rsid w:val="00326653"/>
    <w:rsid w:val="00326A2B"/>
    <w:rsid w:val="003278D9"/>
    <w:rsid w:val="00352855"/>
    <w:rsid w:val="00356F43"/>
    <w:rsid w:val="00361866"/>
    <w:rsid w:val="00362629"/>
    <w:rsid w:val="003642DD"/>
    <w:rsid w:val="00370CB9"/>
    <w:rsid w:val="003745B9"/>
    <w:rsid w:val="00383E20"/>
    <w:rsid w:val="003A0E5C"/>
    <w:rsid w:val="003B00D2"/>
    <w:rsid w:val="003B7EAE"/>
    <w:rsid w:val="003C4BCB"/>
    <w:rsid w:val="003C63D6"/>
    <w:rsid w:val="003D14AA"/>
    <w:rsid w:val="004008D0"/>
    <w:rsid w:val="00415BEE"/>
    <w:rsid w:val="00426DBE"/>
    <w:rsid w:val="0042763F"/>
    <w:rsid w:val="00431D05"/>
    <w:rsid w:val="00435C6A"/>
    <w:rsid w:val="0044185F"/>
    <w:rsid w:val="0044784F"/>
    <w:rsid w:val="00450F38"/>
    <w:rsid w:val="00477CA6"/>
    <w:rsid w:val="00482A75"/>
    <w:rsid w:val="00485674"/>
    <w:rsid w:val="004938BE"/>
    <w:rsid w:val="004A287F"/>
    <w:rsid w:val="004B056A"/>
    <w:rsid w:val="004B140E"/>
    <w:rsid w:val="004C01D8"/>
    <w:rsid w:val="004D4214"/>
    <w:rsid w:val="004D743C"/>
    <w:rsid w:val="004E0ABF"/>
    <w:rsid w:val="004F443A"/>
    <w:rsid w:val="004F74A1"/>
    <w:rsid w:val="005072C3"/>
    <w:rsid w:val="00507620"/>
    <w:rsid w:val="00530F00"/>
    <w:rsid w:val="00551862"/>
    <w:rsid w:val="00552752"/>
    <w:rsid w:val="0055544E"/>
    <w:rsid w:val="00556929"/>
    <w:rsid w:val="00562645"/>
    <w:rsid w:val="005654D0"/>
    <w:rsid w:val="00567063"/>
    <w:rsid w:val="00577D78"/>
    <w:rsid w:val="00577F8D"/>
    <w:rsid w:val="00581641"/>
    <w:rsid w:val="00583A00"/>
    <w:rsid w:val="00597517"/>
    <w:rsid w:val="005A0FAD"/>
    <w:rsid w:val="005B1EFB"/>
    <w:rsid w:val="005B51C1"/>
    <w:rsid w:val="005C482A"/>
    <w:rsid w:val="005D582E"/>
    <w:rsid w:val="005E0128"/>
    <w:rsid w:val="00600579"/>
    <w:rsid w:val="006045BA"/>
    <w:rsid w:val="00610DD8"/>
    <w:rsid w:val="00616CA3"/>
    <w:rsid w:val="00627759"/>
    <w:rsid w:val="00633B78"/>
    <w:rsid w:val="00643487"/>
    <w:rsid w:val="00644653"/>
    <w:rsid w:val="0065643F"/>
    <w:rsid w:val="006656B3"/>
    <w:rsid w:val="006825B9"/>
    <w:rsid w:val="00683A49"/>
    <w:rsid w:val="0069757C"/>
    <w:rsid w:val="0069768A"/>
    <w:rsid w:val="006A40A4"/>
    <w:rsid w:val="006C3AC6"/>
    <w:rsid w:val="006C43C4"/>
    <w:rsid w:val="006C5BDF"/>
    <w:rsid w:val="006C7855"/>
    <w:rsid w:val="006D4584"/>
    <w:rsid w:val="006E0061"/>
    <w:rsid w:val="006E2551"/>
    <w:rsid w:val="006E5533"/>
    <w:rsid w:val="006E6968"/>
    <w:rsid w:val="006F0A18"/>
    <w:rsid w:val="007001B2"/>
    <w:rsid w:val="00701AB1"/>
    <w:rsid w:val="00701E96"/>
    <w:rsid w:val="00710C1C"/>
    <w:rsid w:val="00726B23"/>
    <w:rsid w:val="00735575"/>
    <w:rsid w:val="007370DB"/>
    <w:rsid w:val="0074655D"/>
    <w:rsid w:val="00746FAB"/>
    <w:rsid w:val="00751E84"/>
    <w:rsid w:val="0075548A"/>
    <w:rsid w:val="0075667B"/>
    <w:rsid w:val="00761F90"/>
    <w:rsid w:val="00765F3B"/>
    <w:rsid w:val="00772F06"/>
    <w:rsid w:val="00791352"/>
    <w:rsid w:val="007A128F"/>
    <w:rsid w:val="007A37B8"/>
    <w:rsid w:val="007A6039"/>
    <w:rsid w:val="007C642A"/>
    <w:rsid w:val="007C780B"/>
    <w:rsid w:val="007D4172"/>
    <w:rsid w:val="007E0F21"/>
    <w:rsid w:val="007E1883"/>
    <w:rsid w:val="007E69E7"/>
    <w:rsid w:val="007F1BD9"/>
    <w:rsid w:val="00852359"/>
    <w:rsid w:val="00852E62"/>
    <w:rsid w:val="008533AD"/>
    <w:rsid w:val="00853C67"/>
    <w:rsid w:val="00855AA7"/>
    <w:rsid w:val="00857243"/>
    <w:rsid w:val="008611C8"/>
    <w:rsid w:val="00862387"/>
    <w:rsid w:val="00873781"/>
    <w:rsid w:val="00875238"/>
    <w:rsid w:val="00892251"/>
    <w:rsid w:val="008929BA"/>
    <w:rsid w:val="00893E83"/>
    <w:rsid w:val="00895197"/>
    <w:rsid w:val="008A4200"/>
    <w:rsid w:val="008B09DC"/>
    <w:rsid w:val="008B2F28"/>
    <w:rsid w:val="008B6175"/>
    <w:rsid w:val="008B7698"/>
    <w:rsid w:val="008C6368"/>
    <w:rsid w:val="008D5262"/>
    <w:rsid w:val="008E0DFD"/>
    <w:rsid w:val="008F0D31"/>
    <w:rsid w:val="00913B78"/>
    <w:rsid w:val="0092051C"/>
    <w:rsid w:val="0093320D"/>
    <w:rsid w:val="00934D3F"/>
    <w:rsid w:val="00936E3A"/>
    <w:rsid w:val="009374F5"/>
    <w:rsid w:val="00941170"/>
    <w:rsid w:val="00942C07"/>
    <w:rsid w:val="00952A10"/>
    <w:rsid w:val="00952B39"/>
    <w:rsid w:val="00956C55"/>
    <w:rsid w:val="0097197D"/>
    <w:rsid w:val="00981924"/>
    <w:rsid w:val="0099258B"/>
    <w:rsid w:val="009A5787"/>
    <w:rsid w:val="009B3968"/>
    <w:rsid w:val="009C4871"/>
    <w:rsid w:val="009D224E"/>
    <w:rsid w:val="009D7105"/>
    <w:rsid w:val="009F0391"/>
    <w:rsid w:val="009F37F3"/>
    <w:rsid w:val="009F52D9"/>
    <w:rsid w:val="00A02E2D"/>
    <w:rsid w:val="00A06C50"/>
    <w:rsid w:val="00A23BE3"/>
    <w:rsid w:val="00A25159"/>
    <w:rsid w:val="00A34C07"/>
    <w:rsid w:val="00A35818"/>
    <w:rsid w:val="00A4280D"/>
    <w:rsid w:val="00A44FD9"/>
    <w:rsid w:val="00A45FF7"/>
    <w:rsid w:val="00A530CE"/>
    <w:rsid w:val="00A55B8C"/>
    <w:rsid w:val="00A567CD"/>
    <w:rsid w:val="00A6659A"/>
    <w:rsid w:val="00A67F19"/>
    <w:rsid w:val="00A85870"/>
    <w:rsid w:val="00A86FBD"/>
    <w:rsid w:val="00A90776"/>
    <w:rsid w:val="00A940E2"/>
    <w:rsid w:val="00AA1EED"/>
    <w:rsid w:val="00AA53E4"/>
    <w:rsid w:val="00AB05E5"/>
    <w:rsid w:val="00AD2243"/>
    <w:rsid w:val="00AD3282"/>
    <w:rsid w:val="00AE587F"/>
    <w:rsid w:val="00B00F14"/>
    <w:rsid w:val="00B06A75"/>
    <w:rsid w:val="00B17AE7"/>
    <w:rsid w:val="00B302A7"/>
    <w:rsid w:val="00B3279E"/>
    <w:rsid w:val="00B418C9"/>
    <w:rsid w:val="00B428E4"/>
    <w:rsid w:val="00B46E97"/>
    <w:rsid w:val="00B54AF0"/>
    <w:rsid w:val="00B57CC1"/>
    <w:rsid w:val="00B651C6"/>
    <w:rsid w:val="00B74DC2"/>
    <w:rsid w:val="00B822A9"/>
    <w:rsid w:val="00B91CB9"/>
    <w:rsid w:val="00B929D0"/>
    <w:rsid w:val="00BA56F3"/>
    <w:rsid w:val="00BB022F"/>
    <w:rsid w:val="00BB6946"/>
    <w:rsid w:val="00BC0B13"/>
    <w:rsid w:val="00BD7C2A"/>
    <w:rsid w:val="00BE058E"/>
    <w:rsid w:val="00BF325F"/>
    <w:rsid w:val="00C01587"/>
    <w:rsid w:val="00C05D25"/>
    <w:rsid w:val="00C11F21"/>
    <w:rsid w:val="00C22D4B"/>
    <w:rsid w:val="00C22D77"/>
    <w:rsid w:val="00C24BC8"/>
    <w:rsid w:val="00C262B0"/>
    <w:rsid w:val="00C303F1"/>
    <w:rsid w:val="00C317E6"/>
    <w:rsid w:val="00C32001"/>
    <w:rsid w:val="00C41EC2"/>
    <w:rsid w:val="00C54A31"/>
    <w:rsid w:val="00C64E82"/>
    <w:rsid w:val="00C6650E"/>
    <w:rsid w:val="00C665FE"/>
    <w:rsid w:val="00C76B98"/>
    <w:rsid w:val="00C82FCD"/>
    <w:rsid w:val="00C85E6D"/>
    <w:rsid w:val="00C90D13"/>
    <w:rsid w:val="00C9645A"/>
    <w:rsid w:val="00CA3896"/>
    <w:rsid w:val="00CC5C03"/>
    <w:rsid w:val="00CD2117"/>
    <w:rsid w:val="00CD4605"/>
    <w:rsid w:val="00D032AB"/>
    <w:rsid w:val="00D03AAD"/>
    <w:rsid w:val="00D04888"/>
    <w:rsid w:val="00D06F06"/>
    <w:rsid w:val="00D07C9B"/>
    <w:rsid w:val="00D10AA8"/>
    <w:rsid w:val="00D20DDE"/>
    <w:rsid w:val="00D23D74"/>
    <w:rsid w:val="00D260CB"/>
    <w:rsid w:val="00D30580"/>
    <w:rsid w:val="00D376B5"/>
    <w:rsid w:val="00D4354A"/>
    <w:rsid w:val="00D5239A"/>
    <w:rsid w:val="00D52B85"/>
    <w:rsid w:val="00D5429A"/>
    <w:rsid w:val="00D56ECC"/>
    <w:rsid w:val="00D60A48"/>
    <w:rsid w:val="00D71E2C"/>
    <w:rsid w:val="00D745F0"/>
    <w:rsid w:val="00D74D0D"/>
    <w:rsid w:val="00D7594C"/>
    <w:rsid w:val="00D8348F"/>
    <w:rsid w:val="00D83B6C"/>
    <w:rsid w:val="00D8746F"/>
    <w:rsid w:val="00D96638"/>
    <w:rsid w:val="00DA0055"/>
    <w:rsid w:val="00DA2000"/>
    <w:rsid w:val="00DC07A1"/>
    <w:rsid w:val="00DC54E0"/>
    <w:rsid w:val="00DC75AE"/>
    <w:rsid w:val="00DC76AC"/>
    <w:rsid w:val="00DD1EFB"/>
    <w:rsid w:val="00DD5F42"/>
    <w:rsid w:val="00DF569C"/>
    <w:rsid w:val="00E051F9"/>
    <w:rsid w:val="00E113E0"/>
    <w:rsid w:val="00E3616A"/>
    <w:rsid w:val="00E45335"/>
    <w:rsid w:val="00E45ED2"/>
    <w:rsid w:val="00E51CA6"/>
    <w:rsid w:val="00E548E4"/>
    <w:rsid w:val="00E54BE3"/>
    <w:rsid w:val="00E61076"/>
    <w:rsid w:val="00E84E8F"/>
    <w:rsid w:val="00EA1E07"/>
    <w:rsid w:val="00EA3FF0"/>
    <w:rsid w:val="00EB31F0"/>
    <w:rsid w:val="00EC0858"/>
    <w:rsid w:val="00EC146E"/>
    <w:rsid w:val="00EC3EC0"/>
    <w:rsid w:val="00EF272B"/>
    <w:rsid w:val="00EF47E7"/>
    <w:rsid w:val="00EF4EC5"/>
    <w:rsid w:val="00EF5178"/>
    <w:rsid w:val="00EF5B77"/>
    <w:rsid w:val="00F01DB7"/>
    <w:rsid w:val="00F104D8"/>
    <w:rsid w:val="00F106C4"/>
    <w:rsid w:val="00F17E6A"/>
    <w:rsid w:val="00F2297F"/>
    <w:rsid w:val="00F26311"/>
    <w:rsid w:val="00F313C3"/>
    <w:rsid w:val="00F33A8B"/>
    <w:rsid w:val="00F40C93"/>
    <w:rsid w:val="00F41AEF"/>
    <w:rsid w:val="00F421B6"/>
    <w:rsid w:val="00F8069A"/>
    <w:rsid w:val="00F80C4B"/>
    <w:rsid w:val="00F836E5"/>
    <w:rsid w:val="00F84D94"/>
    <w:rsid w:val="00F85688"/>
    <w:rsid w:val="00F9135A"/>
    <w:rsid w:val="00F95D9F"/>
    <w:rsid w:val="00F969E3"/>
    <w:rsid w:val="00F97FE6"/>
    <w:rsid w:val="00FA0AC1"/>
    <w:rsid w:val="00FA0E7E"/>
    <w:rsid w:val="00FA4E88"/>
    <w:rsid w:val="00FB0CAE"/>
    <w:rsid w:val="00FB14AA"/>
    <w:rsid w:val="00FB313A"/>
    <w:rsid w:val="00FB3BD6"/>
    <w:rsid w:val="00FC01AC"/>
    <w:rsid w:val="00FD21CD"/>
    <w:rsid w:val="00FE0CD9"/>
    <w:rsid w:val="00FF2660"/>
    <w:rsid w:val="00FF2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EBBA"/>
  <w15:chartTrackingRefBased/>
  <w15:docId w15:val="{135A6A2E-B657-49CE-84FC-BE190FFE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2D9"/>
    <w:pPr>
      <w:tabs>
        <w:tab w:val="center" w:pos="4513"/>
        <w:tab w:val="right" w:pos="9026"/>
      </w:tabs>
    </w:pPr>
  </w:style>
  <w:style w:type="character" w:customStyle="1" w:styleId="HeaderChar">
    <w:name w:val="Header Char"/>
    <w:basedOn w:val="DefaultParagraphFont"/>
    <w:link w:val="Header"/>
    <w:uiPriority w:val="99"/>
    <w:rsid w:val="009F52D9"/>
  </w:style>
  <w:style w:type="paragraph" w:styleId="Footer">
    <w:name w:val="footer"/>
    <w:basedOn w:val="Normal"/>
    <w:link w:val="FooterChar"/>
    <w:uiPriority w:val="99"/>
    <w:unhideWhenUsed/>
    <w:rsid w:val="009F52D9"/>
    <w:pPr>
      <w:tabs>
        <w:tab w:val="center" w:pos="4513"/>
        <w:tab w:val="right" w:pos="9026"/>
      </w:tabs>
    </w:pPr>
  </w:style>
  <w:style w:type="character" w:customStyle="1" w:styleId="FooterChar">
    <w:name w:val="Footer Char"/>
    <w:basedOn w:val="DefaultParagraphFont"/>
    <w:link w:val="Footer"/>
    <w:uiPriority w:val="99"/>
    <w:rsid w:val="009F52D9"/>
  </w:style>
  <w:style w:type="paragraph" w:styleId="ListParagraph">
    <w:name w:val="List Paragraph"/>
    <w:basedOn w:val="Normal"/>
    <w:uiPriority w:val="34"/>
    <w:qFormat/>
    <w:rsid w:val="009F52D9"/>
    <w:pPr>
      <w:ind w:left="720"/>
      <w:contextualSpacing/>
    </w:pPr>
  </w:style>
  <w:style w:type="paragraph" w:styleId="BalloonText">
    <w:name w:val="Balloon Text"/>
    <w:basedOn w:val="Normal"/>
    <w:link w:val="BalloonTextChar"/>
    <w:uiPriority w:val="99"/>
    <w:semiHidden/>
    <w:unhideWhenUsed/>
    <w:rsid w:val="00E54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E3"/>
    <w:rPr>
      <w:rFonts w:ascii="Segoe UI" w:hAnsi="Segoe UI" w:cs="Segoe UI"/>
      <w:sz w:val="18"/>
      <w:szCs w:val="18"/>
    </w:rPr>
  </w:style>
  <w:style w:type="paragraph" w:styleId="BodyText2">
    <w:name w:val="Body Text 2"/>
    <w:basedOn w:val="Normal"/>
    <w:link w:val="BodyText2Char"/>
    <w:semiHidden/>
    <w:unhideWhenUsed/>
    <w:rsid w:val="00CA3896"/>
    <w:rPr>
      <w:rFonts w:ascii="Calibri" w:eastAsia="Times New Roman" w:hAnsi="Calibri" w:cs="Times New Roman"/>
      <w:lang w:val="en-US"/>
    </w:rPr>
  </w:style>
  <w:style w:type="character" w:customStyle="1" w:styleId="BodyText2Char">
    <w:name w:val="Body Text 2 Char"/>
    <w:basedOn w:val="DefaultParagraphFont"/>
    <w:link w:val="BodyText2"/>
    <w:semiHidden/>
    <w:rsid w:val="00CA3896"/>
    <w:rPr>
      <w:rFonts w:ascii="Calibri" w:eastAsia="Times New Roman" w:hAnsi="Calibri" w:cs="Times New Roman"/>
      <w:lang w:val="en-US"/>
    </w:rPr>
  </w:style>
  <w:style w:type="paragraph" w:styleId="NoSpacing">
    <w:name w:val="No Spacing"/>
    <w:link w:val="NoSpacingChar"/>
    <w:uiPriority w:val="1"/>
    <w:qFormat/>
    <w:rsid w:val="00B418C9"/>
    <w:rPr>
      <w:rFonts w:eastAsiaTheme="minorEastAsia"/>
      <w:lang w:val="en-US"/>
    </w:rPr>
  </w:style>
  <w:style w:type="character" w:customStyle="1" w:styleId="NoSpacingChar">
    <w:name w:val="No Spacing Char"/>
    <w:basedOn w:val="DefaultParagraphFont"/>
    <w:link w:val="NoSpacing"/>
    <w:uiPriority w:val="1"/>
    <w:rsid w:val="00B418C9"/>
    <w:rPr>
      <w:rFonts w:eastAsiaTheme="minorEastAsia"/>
      <w:lang w:val="en-US"/>
    </w:rPr>
  </w:style>
  <w:style w:type="paragraph" w:styleId="FootnoteText">
    <w:name w:val="footnote text"/>
    <w:basedOn w:val="Normal"/>
    <w:link w:val="FootnoteTextChar"/>
    <w:uiPriority w:val="99"/>
    <w:semiHidden/>
    <w:unhideWhenUsed/>
    <w:rsid w:val="00EC146E"/>
    <w:rPr>
      <w:sz w:val="20"/>
      <w:szCs w:val="20"/>
    </w:rPr>
  </w:style>
  <w:style w:type="character" w:customStyle="1" w:styleId="FootnoteTextChar">
    <w:name w:val="Footnote Text Char"/>
    <w:basedOn w:val="DefaultParagraphFont"/>
    <w:link w:val="FootnoteText"/>
    <w:uiPriority w:val="99"/>
    <w:semiHidden/>
    <w:rsid w:val="00EC146E"/>
    <w:rPr>
      <w:sz w:val="20"/>
      <w:szCs w:val="20"/>
    </w:rPr>
  </w:style>
  <w:style w:type="character" w:styleId="FootnoteReference">
    <w:name w:val="footnote reference"/>
    <w:basedOn w:val="DefaultParagraphFont"/>
    <w:uiPriority w:val="99"/>
    <w:semiHidden/>
    <w:unhideWhenUsed/>
    <w:rsid w:val="00EC146E"/>
    <w:rPr>
      <w:vertAlign w:val="superscript"/>
    </w:rPr>
  </w:style>
  <w:style w:type="character" w:styleId="CommentReference">
    <w:name w:val="annotation reference"/>
    <w:basedOn w:val="DefaultParagraphFont"/>
    <w:uiPriority w:val="99"/>
    <w:semiHidden/>
    <w:unhideWhenUsed/>
    <w:rsid w:val="00D8348F"/>
    <w:rPr>
      <w:sz w:val="16"/>
      <w:szCs w:val="16"/>
    </w:rPr>
  </w:style>
  <w:style w:type="paragraph" w:styleId="CommentText">
    <w:name w:val="annotation text"/>
    <w:basedOn w:val="Normal"/>
    <w:link w:val="CommentTextChar"/>
    <w:uiPriority w:val="99"/>
    <w:semiHidden/>
    <w:unhideWhenUsed/>
    <w:rsid w:val="00D8348F"/>
    <w:rPr>
      <w:sz w:val="20"/>
      <w:szCs w:val="20"/>
    </w:rPr>
  </w:style>
  <w:style w:type="character" w:customStyle="1" w:styleId="CommentTextChar">
    <w:name w:val="Comment Text Char"/>
    <w:basedOn w:val="DefaultParagraphFont"/>
    <w:link w:val="CommentText"/>
    <w:uiPriority w:val="99"/>
    <w:semiHidden/>
    <w:rsid w:val="00D8348F"/>
    <w:rPr>
      <w:sz w:val="20"/>
      <w:szCs w:val="20"/>
    </w:rPr>
  </w:style>
  <w:style w:type="paragraph" w:styleId="CommentSubject">
    <w:name w:val="annotation subject"/>
    <w:basedOn w:val="CommentText"/>
    <w:next w:val="CommentText"/>
    <w:link w:val="CommentSubjectChar"/>
    <w:uiPriority w:val="99"/>
    <w:semiHidden/>
    <w:unhideWhenUsed/>
    <w:rsid w:val="00567063"/>
    <w:rPr>
      <w:b/>
      <w:bCs/>
    </w:rPr>
  </w:style>
  <w:style w:type="character" w:customStyle="1" w:styleId="CommentSubjectChar">
    <w:name w:val="Comment Subject Char"/>
    <w:basedOn w:val="CommentTextChar"/>
    <w:link w:val="CommentSubject"/>
    <w:uiPriority w:val="99"/>
    <w:semiHidden/>
    <w:rsid w:val="00567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fd0246c60ee0748622c7c44892f8b118">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1ecb5acb4348a96e545a4787c67d77ce"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A5134-0E4C-4B9A-9526-9373A21F4BD4}">
  <ds:schemaRefs>
    <ds:schemaRef ds:uri="http://schemas.openxmlformats.org/officeDocument/2006/bibliography"/>
  </ds:schemaRefs>
</ds:datastoreItem>
</file>

<file path=customXml/itemProps2.xml><?xml version="1.0" encoding="utf-8"?>
<ds:datastoreItem xmlns:ds="http://schemas.openxmlformats.org/officeDocument/2006/customXml" ds:itemID="{A68631FE-5166-4DC7-A05E-21566B8AF7E3}">
  <ds:schemaRefs>
    <ds:schemaRef ds:uri="http://schemas.microsoft.com/sharepoint/v3/contenttype/forms"/>
  </ds:schemaRefs>
</ds:datastoreItem>
</file>

<file path=customXml/itemProps3.xml><?xml version="1.0" encoding="utf-8"?>
<ds:datastoreItem xmlns:ds="http://schemas.openxmlformats.org/officeDocument/2006/customXml" ds:itemID="{E26EB536-89FB-486D-97D6-B3C0F861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EDD26-774A-4FA1-B17F-AB7A2971D2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Draft Four
HM Inspectorate of Prisons
Expectations for UK Armed Forces Service Custody Facilities (SCF)
Criteria for assessing the treatment of and conditions for detainees</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Four
HM Inspectorate of Prisons
Expectations for UK Armed Forces Service Custody Facilities (SCF)
Criteria for assessing the treatment of and conditions for detainees</dc:title>
  <dc:subject/>
  <dc:creator>Shearlaw, Fiona</dc:creator>
  <cp:keywords/>
  <dc:description/>
  <cp:lastModifiedBy>Williamson, Tamsin (HMI Prisons)</cp:lastModifiedBy>
  <cp:revision>2</cp:revision>
  <cp:lastPrinted>2021-06-11T08:00:00Z</cp:lastPrinted>
  <dcterms:created xsi:type="dcterms:W3CDTF">2024-02-14T17:32:00Z</dcterms:created>
  <dcterms:modified xsi:type="dcterms:W3CDTF">2024-02-14T17:32:00Z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